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DC1FF1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507A28">
        <w:rPr>
          <w:rFonts w:ascii="Times New Roman" w:hAnsi="Times New Roman" w:cs="Times New Roman"/>
          <w:b/>
          <w:bCs/>
          <w:sz w:val="24"/>
        </w:rPr>
        <w:t xml:space="preserve"> B Sc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507A28">
        <w:rPr>
          <w:rFonts w:ascii="Times New Roman" w:hAnsi="Times New Roman" w:cs="Times New Roman"/>
          <w:b/>
          <w:bCs/>
          <w:sz w:val="24"/>
        </w:rPr>
        <w:t>Chemistry</w:t>
      </w:r>
      <w:r w:rsidR="00507A28">
        <w:rPr>
          <w:rFonts w:ascii="Times New Roman" w:hAnsi="Times New Roman" w:cs="Times New Roman"/>
          <w:b/>
          <w:bCs/>
          <w:sz w:val="24"/>
        </w:rPr>
        <w:tab/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Name of the </w:t>
            </w:r>
            <w:proofErr w:type="spellStart"/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  <w:tc>
          <w:tcPr>
            <w:tcW w:w="6426" w:type="dxa"/>
          </w:tcPr>
          <w:p w:rsidR="007E52CF" w:rsidRPr="00A668EE" w:rsidRDefault="00507A28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A Special Lecture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507A28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Knowledge Oriented </w:t>
            </w:r>
          </w:p>
        </w:tc>
      </w:tr>
      <w:tr w:rsidR="00507A28" w:rsidRPr="00A668EE" w:rsidTr="00F0751A">
        <w:tc>
          <w:tcPr>
            <w:tcW w:w="4347" w:type="dxa"/>
          </w:tcPr>
          <w:p w:rsidR="00507A28" w:rsidRPr="00A668EE" w:rsidRDefault="00507A28" w:rsidP="00F6098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 Special Le</w:t>
            </w:r>
            <w:r w:rsidR="00F60989">
              <w:rPr>
                <w:rFonts w:ascii="Times New Roman" w:hAnsi="Times New Roman" w:cs="Times New Roman"/>
                <w:b/>
                <w:bCs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ture </w:t>
            </w:r>
            <w:r w:rsidR="00F60989">
              <w:rPr>
                <w:rFonts w:ascii="Times New Roman" w:hAnsi="Times New Roman" w:cs="Times New Roman"/>
                <w:b/>
                <w:bCs/>
                <w:szCs w:val="20"/>
              </w:rPr>
              <w:t>on the t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opic </w:t>
            </w:r>
          </w:p>
        </w:tc>
        <w:tc>
          <w:tcPr>
            <w:tcW w:w="6426" w:type="dxa"/>
          </w:tcPr>
          <w:p w:rsidR="00507A28" w:rsidRDefault="00F60989" w:rsidP="00F6098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“</w:t>
            </w:r>
            <w:r w:rsidR="00507A28">
              <w:rPr>
                <w:rFonts w:ascii="Times New Roman" w:hAnsi="Times New Roman" w:cs="Times New Roman"/>
                <w:b/>
                <w:bCs/>
                <w:szCs w:val="20"/>
              </w:rPr>
              <w:t xml:space="preserve">Applications of </w:t>
            </w:r>
            <w:proofErr w:type="spellStart"/>
            <w:r w:rsidR="00507A28">
              <w:rPr>
                <w:rFonts w:ascii="Times New Roman" w:hAnsi="Times New Roman" w:cs="Times New Roman"/>
                <w:b/>
                <w:bCs/>
                <w:szCs w:val="20"/>
              </w:rPr>
              <w:t>Nano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507A28">
              <w:rPr>
                <w:rFonts w:ascii="Times New Roman" w:hAnsi="Times New Roman" w:cs="Times New Roman"/>
                <w:b/>
                <w:bCs/>
                <w:szCs w:val="20"/>
              </w:rPr>
              <w:t>Materials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”</w:t>
            </w:r>
          </w:p>
        </w:tc>
      </w:tr>
      <w:tr w:rsidR="006E7FBE" w:rsidRPr="00A668EE" w:rsidTr="00F0751A">
        <w:tc>
          <w:tcPr>
            <w:tcW w:w="4347" w:type="dxa"/>
          </w:tcPr>
          <w:p w:rsidR="006E7FBE" w:rsidRDefault="006E7FBE" w:rsidP="00507A2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Chief Guest &amp; Resource Person</w:t>
            </w:r>
          </w:p>
        </w:tc>
        <w:tc>
          <w:tcPr>
            <w:tcW w:w="6426" w:type="dxa"/>
          </w:tcPr>
          <w:p w:rsidR="006E7FBE" w:rsidRDefault="006E7FBE" w:rsidP="006E7FBE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Prof.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Manjanna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, Professor &amp; IQAC Coordinator,</w:t>
            </w:r>
          </w:p>
          <w:p w:rsidR="006E7FBE" w:rsidRDefault="006E7FBE" w:rsidP="006E7FBE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Department of Chemistry, </w:t>
            </w:r>
          </w:p>
          <w:p w:rsidR="006E7FBE" w:rsidRDefault="006E7FBE" w:rsidP="006E7FBE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Rani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Channamma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University,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Belagavi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507A28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23.04.2024, 10.30am @ Library Seminar Hall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C800B5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Students and Staff Participated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507A28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 Sc Chemistry Students</w:t>
            </w:r>
          </w:p>
          <w:p w:rsidR="00507A28" w:rsidRPr="00A668EE" w:rsidRDefault="00507A28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6E7FBE" w:rsidRDefault="006E7FBE" w:rsidP="00DC1FF1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The Department of Chemistry had organized a special talk on the topic "Applications of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Nano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materials" on 23/04/2025 at Library seminar hall. The program was presided by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Smt.Katyayini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M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Maridevaiah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, Chairperson of CGC, Prof. J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Manjanna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, Chairman &amp; IQAC Coordinator,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Ranichennamma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University,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Belgavi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, was the chief guest and resource person. Principal, Dr.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Dupam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Satheesh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, addressed the gathering. IQAC Coordinator and Head of the Department of Chemistry, Dr. P. J.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Bindu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, introduced the Chief guest. Co-Coordinator of IQAC and Head of the Department of Zoology, Dr.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Syeda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K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Tanveer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, Head of the Department of Botany, Dr.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Bheemangouda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Patil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Sri.Basavraj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, Assistant Professor of Chemistry and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Smt.Anjana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K, Faculty of Chemistry, were present on the occasion. Nearly 86 students from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BSc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-IV &amp; II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sem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were witnessed the event. The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programme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was carried out by Smt.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Anjana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K, faculty of </w:t>
            </w:r>
            <w:proofErr w:type="gram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Chemistry,</w:t>
            </w:r>
            <w:proofErr w:type="gram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Invocated by Ms.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Deepthi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from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BSc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-II semester,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Ms.Moqushida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Naaz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from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BSc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-IV semester welcomed the guests and gathering.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Ms.B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Lakshmi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 xml:space="preserve"> from </w:t>
            </w:r>
            <w:proofErr w:type="spellStart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BSc</w:t>
            </w:r>
            <w:proofErr w:type="spellEnd"/>
            <w:r w:rsidRPr="006E7FBE">
              <w:rPr>
                <w:rStyle w:val="Strong"/>
                <w:rFonts w:ascii="Times New Roman" w:hAnsi="Times New Roman" w:cs="Times New Roman"/>
                <w:color w:val="252525"/>
                <w:sz w:val="23"/>
                <w:szCs w:val="23"/>
                <w:shd w:val="clear" w:color="auto" w:fill="FFFFFF"/>
              </w:rPr>
              <w:t>-IV semester proposed the vote of thanks.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1C5F04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6D79DF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https://www.facebook.com/share/p/1At6g7636x/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web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507A28" w:rsidRDefault="00CC45AB" w:rsidP="00507A28">
            <w:pPr>
              <w:rPr>
                <w:rFonts w:ascii="Times New Roman" w:hAnsi="Times New Roman" w:cs="t"/>
                <w:b/>
                <w:bCs/>
                <w:sz w:val="34"/>
                <w:szCs w:val="20"/>
              </w:rPr>
            </w:pPr>
            <w:hyperlink r:id="rId7" w:history="1">
              <w:r w:rsidR="00507A28" w:rsidRPr="00507A28">
                <w:rPr>
                  <w:rStyle w:val="Hyperlink"/>
                  <w:rFonts w:ascii="Times New Roman" w:hAnsi="Times New Roman" w:cs="t"/>
                  <w:b/>
                  <w:bCs/>
                  <w:sz w:val="24"/>
                  <w:szCs w:val="10"/>
                </w:rPr>
                <w:t>https://www.smtasmc.org/index.php/latest-news-home-left/department-of-chemistry-activity-a-special-lecture-on-applications-of-nano-materials</w:t>
              </w:r>
            </w:hyperlink>
            <w:r w:rsidR="00507A28" w:rsidRPr="00507A28">
              <w:rPr>
                <w:rFonts w:ascii="Times New Roman" w:hAnsi="Times New Roman" w:cs="t"/>
                <w:b/>
                <w:bCs/>
                <w:sz w:val="24"/>
                <w:szCs w:val="10"/>
              </w:rPr>
              <w:t xml:space="preserve"> </w:t>
            </w:r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E34AE"/>
    <w:rsid w:val="001A2002"/>
    <w:rsid w:val="001C5F04"/>
    <w:rsid w:val="002F0A6E"/>
    <w:rsid w:val="003912CB"/>
    <w:rsid w:val="003A1B71"/>
    <w:rsid w:val="003B766F"/>
    <w:rsid w:val="00454ABF"/>
    <w:rsid w:val="00507A28"/>
    <w:rsid w:val="00534C25"/>
    <w:rsid w:val="006E7FBE"/>
    <w:rsid w:val="007B6F40"/>
    <w:rsid w:val="007E52CF"/>
    <w:rsid w:val="00A668EE"/>
    <w:rsid w:val="00B267D4"/>
    <w:rsid w:val="00BB0337"/>
    <w:rsid w:val="00C800B5"/>
    <w:rsid w:val="00C92089"/>
    <w:rsid w:val="00CC45AB"/>
    <w:rsid w:val="00D30FE2"/>
    <w:rsid w:val="00DC1FF1"/>
    <w:rsid w:val="00E32817"/>
    <w:rsid w:val="00E50E28"/>
    <w:rsid w:val="00EF21B8"/>
    <w:rsid w:val="00F0751A"/>
    <w:rsid w:val="00F162BB"/>
    <w:rsid w:val="00F60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department-of-chemistry-activity-a-special-lecture-on-applications-of-nano-materia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At6g7636x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19</cp:revision>
  <cp:lastPrinted>2025-03-25T08:35:00Z</cp:lastPrinted>
  <dcterms:created xsi:type="dcterms:W3CDTF">2025-03-25T07:15:00Z</dcterms:created>
  <dcterms:modified xsi:type="dcterms:W3CDTF">2025-04-24T04:26:00Z</dcterms:modified>
</cp:coreProperties>
</file>