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51" w:rsidRDefault="00C14D51" w:rsidP="00C14D51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C14D51" w:rsidRDefault="00C14D51" w:rsidP="00C14D51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C14D51" w:rsidRDefault="00C14D51" w:rsidP="00C14D51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C14D51" w:rsidRDefault="00C14D51" w:rsidP="00C14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LESSON PLAN – 2023-24[NEP]</w:t>
      </w:r>
    </w:p>
    <w:p w:rsidR="009D3D40" w:rsidRPr="008577F6" w:rsidRDefault="00C14D51" w:rsidP="00C14D51">
      <w:pPr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9D3D40">
        <w:rPr>
          <w:rFonts w:ascii="Times New Roman" w:hAnsi="Times New Roman" w:cs="Times New Roman"/>
          <w:b/>
          <w:sz w:val="24"/>
        </w:rPr>
        <w:t xml:space="preserve">     I  Semester - </w:t>
      </w:r>
      <w:r w:rsidR="009D3D40" w:rsidRPr="00C14D51">
        <w:rPr>
          <w:rFonts w:ascii="Calibri" w:hAnsi="Calibri" w:cs="Calibri"/>
          <w:b/>
        </w:rPr>
        <w:t xml:space="preserve">Computer Fundamentals </w:t>
      </w:r>
      <w:proofErr w:type="gramStart"/>
      <w:r w:rsidR="009D3D40" w:rsidRPr="00C14D51">
        <w:rPr>
          <w:rFonts w:ascii="Calibri" w:hAnsi="Calibri" w:cs="Calibri"/>
          <w:b/>
        </w:rPr>
        <w:t>and  Programming</w:t>
      </w:r>
      <w:proofErr w:type="gramEnd"/>
      <w:r w:rsidR="009D3D40" w:rsidRPr="00C14D51">
        <w:rPr>
          <w:rFonts w:ascii="Calibri" w:hAnsi="Calibri" w:cs="Calibri"/>
          <w:b/>
        </w:rPr>
        <w:t xml:space="preserve"> in C</w:t>
      </w:r>
      <w:r w:rsidR="009D3D40" w:rsidRPr="00B521DD">
        <w:rPr>
          <w:rFonts w:ascii="CIDFont+F2" w:hAnsi="CIDFont+F2" w:cs="CIDFont+F2"/>
          <w:b/>
        </w:rPr>
        <w:t xml:space="preserve"> </w:t>
      </w:r>
      <w:r w:rsidR="009D3D40">
        <w:rPr>
          <w:rFonts w:ascii="CIDFont+F2" w:hAnsi="CIDFont+F2" w:cs="CIDFont+F2"/>
          <w:b/>
        </w:rPr>
        <w:t xml:space="preserve">               </w:t>
      </w:r>
      <w:proofErr w:type="spellStart"/>
      <w:r w:rsidR="009D3D40" w:rsidRPr="00B521DD">
        <w:rPr>
          <w:rFonts w:ascii="CIDFont+F2" w:hAnsi="CIDFont+F2" w:cs="CIDFont+F2"/>
          <w:b/>
        </w:rPr>
        <w:t>Name</w:t>
      </w:r>
      <w:r w:rsidR="009D3D40">
        <w:rPr>
          <w:rFonts w:ascii="CIDFont+F2" w:hAnsi="CIDFont+F2" w:cs="CIDFont+F2"/>
          <w:b/>
        </w:rPr>
        <w:t>:Sreevani.G</w:t>
      </w:r>
      <w:proofErr w:type="spell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9D3D40" w:rsidRPr="009567B5" w:rsidTr="00E261C0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40" w:rsidRPr="009567B5" w:rsidRDefault="009D3D40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Pr="009567B5" w:rsidRDefault="009D3D40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Pr="009567B5" w:rsidRDefault="009D3D40" w:rsidP="00E261C0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9D3D40" w:rsidRPr="009567B5" w:rsidTr="00E261C0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3D40" w:rsidRPr="009567B5" w:rsidRDefault="009D3D40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 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Fundamentals of Computers: </w:t>
            </w:r>
            <w:r>
              <w:rPr>
                <w:rFonts w:ascii="Calibri" w:hAnsi="Calibri" w:cs="Calibri"/>
              </w:rPr>
              <w:t>Introduction to Computers - Computer Definition, Characteristics of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Computers, Evolution and History of Computers, Types of Computers, Basic </w:t>
            </w:r>
            <w:proofErr w:type="spellStart"/>
            <w:r>
              <w:rPr>
                <w:rFonts w:ascii="Calibri" w:hAnsi="Calibri" w:cs="Calibri"/>
              </w:rPr>
              <w:t>Organisation</w:t>
            </w:r>
            <w:proofErr w:type="spellEnd"/>
            <w:r>
              <w:rPr>
                <w:rFonts w:ascii="Calibri" w:hAnsi="Calibri" w:cs="Calibri"/>
              </w:rPr>
              <w:t xml:space="preserve"> of a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Digital Computer; Number Systems – different types, conversion from one number system to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another; Computer Codes – BCD, Gray Code, ASCII and Unicode; Boolean Algebra – Boolean</w:t>
            </w:r>
          </w:p>
          <w:p w:rsidR="009D3D40" w:rsidRPr="00037257" w:rsidRDefault="009D3D40" w:rsidP="00E26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Operators with Truth Tables; </w:t>
            </w:r>
          </w:p>
          <w:p w:rsidR="009D3D40" w:rsidRPr="00037257" w:rsidRDefault="009D3D40" w:rsidP="00E26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D3D40" w:rsidRPr="009567B5" w:rsidTr="00E261C0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3D40" w:rsidRPr="00677332" w:rsidRDefault="009D3D40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7332">
              <w:rPr>
                <w:rFonts w:ascii="Times New Roman" w:hAnsi="Times New Roman" w:cs="Times New Roman"/>
                <w:b/>
              </w:rPr>
              <w:t>Dcecember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of Software – System Software and Utility Software; Computer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Languages - Machine Level, Assembly Level &amp; High Level Languages, Translator Programs –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Assembler, Interpreter and Compiler; Planning a Computer Program - Algorithm, Flowchart and</w:t>
            </w:r>
          </w:p>
          <w:p w:rsidR="009D3D40" w:rsidRPr="00037257" w:rsidRDefault="009D3D40" w:rsidP="00E261C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Pseudo code with Examples.</w:t>
            </w:r>
          </w:p>
        </w:tc>
      </w:tr>
      <w:tr w:rsidR="009D3D40" w:rsidRPr="009567B5" w:rsidTr="00E261C0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D40" w:rsidRPr="009567B5" w:rsidRDefault="009D3D40" w:rsidP="00E26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Introduction to C Programming: </w:t>
            </w:r>
            <w:r>
              <w:rPr>
                <w:rFonts w:ascii="Calibri" w:hAnsi="Calibri" w:cs="Calibri"/>
              </w:rPr>
              <w:t>Over View of C; History and Features of C; Structure of a C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with Examples; Creating and Executing a C Program; Compilation process in C.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r>
              <w:rPr>
                <w:rFonts w:ascii="Calibri" w:hAnsi="Calibri" w:cs="Calibri"/>
              </w:rPr>
              <w:t xml:space="preserve">control stings and </w:t>
            </w:r>
            <w:proofErr w:type="spellStart"/>
            <w:r>
              <w:rPr>
                <w:rFonts w:ascii="Calibri" w:hAnsi="Calibri" w:cs="Calibri"/>
              </w:rPr>
              <w:t>escape</w:t>
            </w:r>
            <w:r>
              <w:rPr>
                <w:rFonts w:ascii="Calibri-Bold" w:hAnsi="Calibri-Bold" w:cs="Calibri-Bold"/>
                <w:b/>
                <w:bCs/>
              </w:rPr>
              <w:t>C</w:t>
            </w:r>
            <w:proofErr w:type="spellEnd"/>
            <w:r>
              <w:rPr>
                <w:rFonts w:ascii="Calibri-Bold" w:hAnsi="Calibri-Bold" w:cs="Calibri-Bold"/>
                <w:b/>
                <w:bCs/>
              </w:rPr>
              <w:t xml:space="preserve"> Programming Basic Concepts: </w:t>
            </w:r>
            <w:r>
              <w:rPr>
                <w:rFonts w:ascii="Calibri" w:hAnsi="Calibri" w:cs="Calibri"/>
              </w:rPr>
              <w:t>C Character Set; C tokens - keywords, identifiers, constants, and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variables</w:t>
            </w:r>
            <w:proofErr w:type="gramEnd"/>
            <w:r>
              <w:rPr>
                <w:rFonts w:ascii="Calibri" w:hAnsi="Calibri" w:cs="Calibri"/>
              </w:rPr>
              <w:t>; Data types; Declaration &amp; initialization of variables; Symbolic constants.</w:t>
            </w:r>
          </w:p>
          <w:p w:rsidR="009D3D40" w:rsidRPr="00E47FF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D3D40" w:rsidRPr="009567B5" w:rsidTr="00E261C0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3D40" w:rsidRPr="00DE0DE8" w:rsidRDefault="009D3D40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Input and output with C: </w:t>
            </w:r>
            <w:r>
              <w:rPr>
                <w:rFonts w:ascii="Calibri" w:hAnsi="Calibri" w:cs="Calibri"/>
              </w:rPr>
              <w:t xml:space="preserve">Formatted I/O functions -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printf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 xml:space="preserve">and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scanf</w:t>
            </w:r>
            <w:proofErr w:type="spellEnd"/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sequences, output specifications with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printf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>functions; Unformatted I/O functions to read and</w:t>
            </w:r>
          </w:p>
          <w:p w:rsidR="009D3D40" w:rsidRPr="00E47FF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display</w:t>
            </w:r>
            <w:proofErr w:type="gramEnd"/>
            <w:r>
              <w:rPr>
                <w:rFonts w:ascii="Calibri" w:hAnsi="Calibri" w:cs="Calibri"/>
              </w:rPr>
              <w:t xml:space="preserve"> single character and a string -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getchar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putchar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gets </w:t>
            </w:r>
            <w:r>
              <w:rPr>
                <w:rFonts w:ascii="Calibri" w:hAnsi="Calibri" w:cs="Calibri"/>
              </w:rPr>
              <w:t xml:space="preserve">and </w:t>
            </w:r>
            <w:r>
              <w:rPr>
                <w:rFonts w:ascii="Calibri-Italic" w:hAnsi="Calibri-Italic" w:cs="Calibri-Italic"/>
                <w:i/>
                <w:iCs/>
              </w:rPr>
              <w:t xml:space="preserve">puts </w:t>
            </w:r>
            <w:r>
              <w:rPr>
                <w:rFonts w:ascii="Calibri" w:hAnsi="Calibri" w:cs="Calibri"/>
              </w:rPr>
              <w:t>functions.</w:t>
            </w:r>
          </w:p>
        </w:tc>
      </w:tr>
      <w:tr w:rsidR="009D3D40" w:rsidRPr="009567B5" w:rsidTr="00E261C0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3D40" w:rsidRPr="00DE0DE8" w:rsidRDefault="009D3D40" w:rsidP="00E261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january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C Operators &amp; Expressions: </w:t>
            </w:r>
            <w:r>
              <w:rPr>
                <w:rFonts w:ascii="Calibri" w:hAnsi="Calibri" w:cs="Calibri"/>
              </w:rPr>
              <w:t>Arithmetic operators; Relational operators; Logical operators;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Assignment operators; Increment &amp; Decrement operators; Bitwise operators; Conditional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operator; Special operators; Operator Precedence and Associatively; Evaluation of arithmetic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expressions</w:t>
            </w:r>
            <w:proofErr w:type="gramEnd"/>
            <w:r>
              <w:rPr>
                <w:rFonts w:ascii="Calibri" w:hAnsi="Calibri" w:cs="Calibri"/>
              </w:rPr>
              <w:t>; Type conversion.</w:t>
            </w:r>
          </w:p>
          <w:p w:rsidR="009D3D40" w:rsidRPr="00CA1BE1" w:rsidRDefault="009D3D40" w:rsidP="00E261C0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</w:p>
        </w:tc>
      </w:tr>
      <w:tr w:rsidR="009D3D40" w:rsidRPr="009567B5" w:rsidTr="00E261C0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3D40" w:rsidRPr="00DE0DE8" w:rsidRDefault="009D3D40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Control Structures: </w:t>
            </w:r>
            <w:r>
              <w:rPr>
                <w:rFonts w:ascii="Calibri" w:hAnsi="Calibri" w:cs="Calibri"/>
              </w:rPr>
              <w:t>Decision making Statements - S</w:t>
            </w:r>
            <w:r>
              <w:rPr>
                <w:rFonts w:ascii="Calibri-Italic" w:hAnsi="Calibri-Italic" w:cs="Calibri-Italic"/>
                <w:i/>
                <w:iCs/>
              </w:rPr>
              <w:t xml:space="preserve">imple if,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if_else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-Italic" w:hAnsi="Calibri-Italic" w:cs="Calibri-Italic"/>
                <w:i/>
                <w:iCs/>
              </w:rPr>
              <w:t xml:space="preserve">nested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if_else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else_if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ladder,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Italic" w:hAnsi="Calibri-Italic" w:cs="Calibri-Italic"/>
                <w:i/>
                <w:iCs/>
              </w:rPr>
              <w:t>Switch-case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goto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break </w:t>
            </w:r>
            <w:r>
              <w:rPr>
                <w:rFonts w:ascii="Calibri" w:hAnsi="Calibri" w:cs="Calibri"/>
              </w:rPr>
              <w:t xml:space="preserve">&amp; </w:t>
            </w:r>
            <w:r>
              <w:rPr>
                <w:rFonts w:ascii="Calibri-Italic" w:hAnsi="Calibri-Italic" w:cs="Calibri-Italic"/>
                <w:i/>
                <w:iCs/>
              </w:rPr>
              <w:t xml:space="preserve">continue </w:t>
            </w:r>
            <w:r>
              <w:rPr>
                <w:rFonts w:ascii="Calibri" w:hAnsi="Calibri" w:cs="Calibri"/>
              </w:rPr>
              <w:t>statements; Looping Statements - Entry controlled and Exit</w:t>
            </w:r>
          </w:p>
          <w:p w:rsidR="009D3D40" w:rsidRPr="00CA1BE1" w:rsidRDefault="009D3D40" w:rsidP="00E261C0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</w:rPr>
              <w:t>controlled</w:t>
            </w:r>
            <w:proofErr w:type="gramEnd"/>
            <w:r>
              <w:rPr>
                <w:rFonts w:ascii="Calibri" w:hAnsi="Calibri" w:cs="Calibri"/>
              </w:rPr>
              <w:t xml:space="preserve"> statements, </w:t>
            </w:r>
            <w:r>
              <w:rPr>
                <w:rFonts w:ascii="Calibri-Italic" w:hAnsi="Calibri-Italic" w:cs="Calibri-Italic"/>
                <w:i/>
                <w:iCs/>
              </w:rPr>
              <w:t xml:space="preserve">while, do-while, for </w:t>
            </w:r>
            <w:r>
              <w:rPr>
                <w:rFonts w:ascii="Calibri" w:hAnsi="Calibri" w:cs="Calibri"/>
              </w:rPr>
              <w:t>loops, Nested loops.</w:t>
            </w:r>
          </w:p>
        </w:tc>
      </w:tr>
      <w:tr w:rsidR="009D3D40" w:rsidRPr="009567B5" w:rsidTr="00E261C0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3D40" w:rsidRDefault="009D3D40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Feb</w:t>
            </w:r>
          </w:p>
          <w:p w:rsidR="009D3D40" w:rsidRDefault="009D3D40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3D40" w:rsidRPr="00DE0DE8" w:rsidRDefault="009D3D40" w:rsidP="00E261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Arrays: One Dimensional arrays - Declaration, Initialization and Memory representation; Two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Dimensional arrays - Declaration, Initialization and Memory representation.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>
              <w:rPr>
                <w:rFonts w:ascii="Calibri" w:hAnsi="Calibri" w:cs="Calibri"/>
              </w:rPr>
              <w:t xml:space="preserve">Strings: Declaring &amp; Initializing string variables; String handling functions -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strlen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strcmp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strcpy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and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-Italic" w:hAnsi="Calibri-Italic" w:cs="Calibri-Italic"/>
                <w:i/>
                <w:iCs/>
              </w:rPr>
              <w:t>strcat</w:t>
            </w:r>
            <w:proofErr w:type="spellEnd"/>
            <w:proofErr w:type="gramEnd"/>
            <w:r>
              <w:rPr>
                <w:rFonts w:ascii="Calibri-Italic" w:hAnsi="Calibri-Italic" w:cs="Calibri-Italic"/>
                <w:i/>
                <w:iCs/>
              </w:rPr>
              <w:t xml:space="preserve">; </w:t>
            </w:r>
            <w:r>
              <w:rPr>
                <w:rFonts w:ascii="Calibri" w:hAnsi="Calibri" w:cs="Calibri"/>
              </w:rPr>
              <w:t xml:space="preserve">Character handling functions -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toascii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toupper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tolower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isalpha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, 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isnumeric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" w:hAnsi="Calibri" w:cs="Calibri"/>
              </w:rPr>
              <w:t>etc.</w:t>
            </w:r>
          </w:p>
          <w:p w:rsidR="009D3D40" w:rsidRPr="00E47FF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D3D40" w:rsidRPr="009567B5" w:rsidTr="00E261C0">
        <w:trPr>
          <w:cantSplit/>
          <w:trHeight w:val="157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3D40" w:rsidRPr="009567B5" w:rsidRDefault="009D3D40" w:rsidP="00E2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D40" w:rsidRPr="000F1843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Pointers in C: </w:t>
            </w:r>
            <w:r>
              <w:rPr>
                <w:rFonts w:ascii="Calibri" w:hAnsi="Calibri" w:cs="Calibri"/>
              </w:rPr>
              <w:t>Understanding pointers - Declaring and initializing pointers, accessing address and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of variables using pointers; Pointers and Arrays; Pointer Arithmetic; Advantages and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disadvantages of using pointers;</w:t>
            </w:r>
          </w:p>
          <w:p w:rsidR="009D3D40" w:rsidRPr="00E47FF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D3D40" w:rsidRPr="009567B5" w:rsidTr="00E261C0">
        <w:trPr>
          <w:cantSplit/>
          <w:trHeight w:val="558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3D40" w:rsidRPr="009567B5" w:rsidRDefault="009D3D40" w:rsidP="00E2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User Defined Functions: </w:t>
            </w:r>
            <w:r>
              <w:rPr>
                <w:rFonts w:ascii="Calibri" w:hAnsi="Calibri" w:cs="Calibri"/>
              </w:rPr>
              <w:t>Need for user defined functions; Format of C user defined functions;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Components of user defined functions - return type, name, parameter list, function body, return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statement and function call; Categories of user defined functions - With and without parameters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and</w:t>
            </w:r>
            <w:proofErr w:type="gramEnd"/>
            <w:r>
              <w:rPr>
                <w:rFonts w:ascii="Calibri" w:hAnsi="Calibri" w:cs="Calibri"/>
              </w:rPr>
              <w:t xml:space="preserve"> return type.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User defined data types: </w:t>
            </w:r>
            <w:r>
              <w:rPr>
                <w:rFonts w:ascii="Calibri" w:hAnsi="Calibri" w:cs="Calibri"/>
              </w:rPr>
              <w:t>Structures - Structure Definition, Advantages of Structure, declaring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 variables, accessing structure members, Structure members initialization, comparing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 variables, Array of Structures; Unions - Union definition; difference between Structures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and</w:t>
            </w:r>
            <w:proofErr w:type="gramEnd"/>
            <w:r>
              <w:rPr>
                <w:rFonts w:ascii="Calibri" w:hAnsi="Calibri" w:cs="Calibri"/>
              </w:rPr>
              <w:t xml:space="preserve"> Unions.</w:t>
            </w:r>
          </w:p>
          <w:p w:rsidR="009D3D40" w:rsidRDefault="009D3D40" w:rsidP="00E261C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</w:tr>
    </w:tbl>
    <w:p w:rsidR="00A2506E" w:rsidRDefault="00A2506E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C575AB" w:rsidRDefault="00C575AB" w:rsidP="00C575AB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C575AB" w:rsidRDefault="00C575AB" w:rsidP="00C575AB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C575AB" w:rsidRDefault="00C575AB" w:rsidP="00C575AB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C575AB" w:rsidRDefault="00C575AB" w:rsidP="00C57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LESSON PLAN – 2023-24[NEP]</w:t>
      </w:r>
    </w:p>
    <w:p w:rsidR="00C575AB" w:rsidRPr="00864CCF" w:rsidRDefault="00C575AB" w:rsidP="00C575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1"/>
          <w:szCs w:val="21"/>
        </w:rPr>
      </w:pPr>
      <w:r>
        <w:rPr>
          <w:rFonts w:ascii="Times New Roman" w:hAnsi="Times New Roman" w:cs="Times New Roman"/>
          <w:b/>
          <w:sz w:val="24"/>
        </w:rPr>
        <w:t xml:space="preserve">       V Semester - </w:t>
      </w:r>
      <w:r w:rsidRPr="00864CCF">
        <w:rPr>
          <w:rFonts w:ascii="CIDFont+F2" w:hAnsi="CIDFont+F2" w:cs="CIDFont+F2"/>
          <w:b/>
          <w:sz w:val="21"/>
          <w:szCs w:val="21"/>
        </w:rPr>
        <w:t xml:space="preserve">Computer Networks </w:t>
      </w:r>
      <w:proofErr w:type="gramStart"/>
      <w:r w:rsidRPr="00864CCF">
        <w:rPr>
          <w:rFonts w:ascii="CIDFont+F2" w:hAnsi="CIDFont+F2" w:cs="CIDFont+F2"/>
          <w:b/>
          <w:sz w:val="21"/>
          <w:szCs w:val="21"/>
        </w:rPr>
        <w:t>and  Communication</w:t>
      </w:r>
      <w:proofErr w:type="gramEnd"/>
      <w:r>
        <w:rPr>
          <w:rFonts w:ascii="Calibri" w:hAnsi="Calibri" w:cs="Calibri"/>
        </w:rPr>
        <w:br/>
        <w:t xml:space="preserve">                                                                                                                                              </w:t>
      </w:r>
      <w:proofErr w:type="spellStart"/>
      <w:r w:rsidRPr="00B521DD">
        <w:rPr>
          <w:rFonts w:ascii="CIDFont+F2" w:hAnsi="CIDFont+F2" w:cs="CIDFont+F2"/>
          <w:b/>
        </w:rPr>
        <w:t>Name</w:t>
      </w:r>
      <w:r>
        <w:rPr>
          <w:rFonts w:ascii="CIDFont+F2" w:hAnsi="CIDFont+F2" w:cs="CIDFont+F2"/>
          <w:b/>
        </w:rPr>
        <w:t>:G.Sreevani</w:t>
      </w:r>
      <w:proofErr w:type="spell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C575AB" w:rsidRPr="009567B5" w:rsidTr="00C65D98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AB" w:rsidRPr="009567B5" w:rsidRDefault="00C575AB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Pr="009567B5" w:rsidRDefault="00C575AB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Pr="009567B5" w:rsidRDefault="00C575AB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C575AB" w:rsidRPr="009567B5" w:rsidTr="002A4DAC">
        <w:trPr>
          <w:cantSplit/>
          <w:trHeight w:val="1564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575AB" w:rsidRPr="009567B5" w:rsidRDefault="00C575AB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 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Introduction: Computer Networks and its applications, Network structure, network architecture,</w:t>
            </w:r>
          </w:p>
          <w:p w:rsidR="00C575AB" w:rsidRPr="00037257" w:rsidRDefault="00C575AB" w:rsidP="00C65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Topologies,</w:t>
            </w:r>
          </w:p>
        </w:tc>
      </w:tr>
      <w:tr w:rsidR="00C575AB" w:rsidRPr="009567B5" w:rsidTr="00C65D98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575AB" w:rsidRPr="002A4DAC" w:rsidRDefault="00C575AB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A4DAC"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Pr="00037257" w:rsidRDefault="00C575AB" w:rsidP="00C65D98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LAN, WAN, MAN, The OSI reference model, The TCP/IP reference model.</w:t>
            </w:r>
          </w:p>
        </w:tc>
      </w:tr>
      <w:tr w:rsidR="00C575AB" w:rsidRPr="009567B5" w:rsidTr="002A4DAC">
        <w:trPr>
          <w:cantSplit/>
          <w:trHeight w:val="82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75AB" w:rsidRPr="009567B5" w:rsidRDefault="00C575AB" w:rsidP="00C6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The Physical Layer: Transmission Media </w:t>
            </w:r>
            <w:r>
              <w:rPr>
                <w:rFonts w:ascii="CIDFont+F3" w:eastAsia="CIDFont+F3" w:cs="CIDFont+F3" w:hint="eastAsia"/>
                <w:sz w:val="21"/>
                <w:szCs w:val="21"/>
              </w:rPr>
              <w:t>–</w:t>
            </w:r>
            <w:r>
              <w:rPr>
                <w:rFonts w:ascii="CIDFont+F3" w:eastAsia="CIDFont+F3" w:cs="CIDFont+F3"/>
                <w:sz w:val="21"/>
                <w:szCs w:val="21"/>
              </w:rPr>
              <w:t xml:space="preserve"> Twisted pair, coaxial cable, optical fiber, </w:t>
            </w:r>
          </w:p>
          <w:p w:rsidR="00C575AB" w:rsidRPr="00E47FF0" w:rsidRDefault="00C575AB" w:rsidP="00C65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575AB" w:rsidRPr="009567B5" w:rsidTr="002A4DAC">
        <w:trPr>
          <w:cantSplit/>
          <w:trHeight w:val="871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575AB" w:rsidRPr="00DE0DE8" w:rsidRDefault="00C575AB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radio transmission,</w:t>
            </w:r>
          </w:p>
          <w:p w:rsidR="00C575AB" w:rsidRPr="00E47FF0" w:rsidRDefault="00C575AB" w:rsidP="00C65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microwaves and infrared transmission</w:t>
            </w:r>
          </w:p>
        </w:tc>
      </w:tr>
      <w:tr w:rsidR="00C575AB" w:rsidRPr="009567B5" w:rsidTr="00C65D98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575AB" w:rsidRPr="00DE0DE8" w:rsidRDefault="00C575AB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January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Pr="00CA1BE1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Switching </w:t>
            </w:r>
            <w:r>
              <w:rPr>
                <w:rFonts w:ascii="CIDFont+F3" w:eastAsia="CIDFont+F3" w:cs="CIDFont+F3" w:hint="eastAsia"/>
                <w:sz w:val="21"/>
                <w:szCs w:val="21"/>
              </w:rPr>
              <w:t>–</w:t>
            </w:r>
            <w:r>
              <w:rPr>
                <w:rFonts w:ascii="CIDFont+F3" w:eastAsia="CIDFont+F3" w:cs="CIDFont+F3"/>
                <w:sz w:val="21"/>
                <w:szCs w:val="21"/>
              </w:rPr>
              <w:t xml:space="preserve"> message switching, Multiplexing.</w:t>
            </w:r>
          </w:p>
        </w:tc>
      </w:tr>
      <w:tr w:rsidR="00C575AB" w:rsidRPr="009567B5" w:rsidTr="002A4DAC">
        <w:trPr>
          <w:cantSplit/>
          <w:trHeight w:val="831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5AB" w:rsidRPr="00DE0DE8" w:rsidRDefault="00C575AB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75AB" w:rsidRPr="00CA1BE1" w:rsidRDefault="00C575AB" w:rsidP="002A4DAC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The Data Link Layer: Data Link Layer design issues, Error detection </w:t>
            </w:r>
            <w:r>
              <w:rPr>
                <w:rFonts w:ascii="CIDFont+F3" w:eastAsia="CIDFont+F3" w:cs="CIDFont+F3" w:hint="eastAsia"/>
                <w:sz w:val="21"/>
                <w:szCs w:val="21"/>
              </w:rPr>
              <w:t>–</w:t>
            </w:r>
            <w:r>
              <w:rPr>
                <w:rFonts w:ascii="CIDFont+F3" w:eastAsia="CIDFont+F3" w:cs="CIDFont+F3"/>
                <w:sz w:val="21"/>
                <w:szCs w:val="21"/>
              </w:rPr>
              <w:t xml:space="preserve"> Single parity checking, </w:t>
            </w:r>
          </w:p>
        </w:tc>
      </w:tr>
      <w:tr w:rsidR="00C575AB" w:rsidRPr="009567B5" w:rsidTr="00C65D98">
        <w:trPr>
          <w:cantSplit/>
          <w:trHeight w:val="67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5AB" w:rsidRPr="00DE0DE8" w:rsidRDefault="00C575AB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</w:p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Checksum,</w:t>
            </w:r>
          </w:p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polynomial codes </w:t>
            </w:r>
            <w:r>
              <w:rPr>
                <w:rFonts w:ascii="CIDFont+F3" w:eastAsia="CIDFont+F3" w:cs="CIDFont+F3" w:hint="eastAsia"/>
                <w:sz w:val="21"/>
                <w:szCs w:val="21"/>
              </w:rPr>
              <w:t>–</w:t>
            </w:r>
            <w:r>
              <w:rPr>
                <w:rFonts w:ascii="CIDFont+F3" w:eastAsia="CIDFont+F3" w:cs="CIDFont+F3"/>
                <w:sz w:val="21"/>
                <w:szCs w:val="21"/>
              </w:rPr>
              <w:t xml:space="preserve"> CRC, Error correction Hamming code</w:t>
            </w:r>
          </w:p>
        </w:tc>
      </w:tr>
      <w:tr w:rsidR="00C575AB" w:rsidRPr="009567B5" w:rsidTr="00C65D98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575AB" w:rsidRDefault="00C575AB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Feb</w:t>
            </w:r>
          </w:p>
          <w:p w:rsidR="00C575AB" w:rsidRDefault="00C575AB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75AB" w:rsidRDefault="00C575AB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75AB" w:rsidRPr="00DE0DE8" w:rsidRDefault="00C575AB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Elementary data link protocols, sliding</w:t>
            </w:r>
          </w:p>
          <w:p w:rsidR="00C575AB" w:rsidRPr="006227CE" w:rsidRDefault="00C575AB" w:rsidP="00C65D98">
            <w:pPr>
              <w:autoSpaceDE w:val="0"/>
              <w:autoSpaceDN w:val="0"/>
              <w:adjustRightInd w:val="0"/>
              <w:rPr>
                <w:rFonts w:ascii="TimesNewRomanPSMT" w:eastAsia="TimesNewRomanPSMT" w:hAnsi="Times New Roman" w:cs="TimesNewRomanPSMT"/>
                <w:sz w:val="24"/>
                <w:szCs w:val="24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window protocols</w:t>
            </w:r>
          </w:p>
        </w:tc>
      </w:tr>
      <w:tr w:rsidR="00C575AB" w:rsidRPr="009567B5" w:rsidTr="00C65D98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75AB" w:rsidRPr="009567B5" w:rsidRDefault="00C575AB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Pr="000F1843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The Network Layer: Network layer design issues, Routing algorithms </w:t>
            </w:r>
            <w:r>
              <w:rPr>
                <w:rFonts w:ascii="CIDFont+F3" w:eastAsia="CIDFont+F3" w:cs="CIDFont+F3" w:hint="eastAsia"/>
                <w:sz w:val="21"/>
                <w:szCs w:val="21"/>
              </w:rPr>
              <w:t>–</w:t>
            </w:r>
            <w:r>
              <w:rPr>
                <w:rFonts w:ascii="CIDFont+F3" w:eastAsia="CIDFont+F3" w:cs="CIDFont+F3"/>
                <w:sz w:val="21"/>
                <w:szCs w:val="21"/>
              </w:rPr>
              <w:t xml:space="preserve"> Flooding, Distance vector</w:t>
            </w:r>
          </w:p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 xml:space="preserve">routing, Hierarchical routing, Link state routing, Congestion, control algorithms </w:t>
            </w:r>
            <w:r>
              <w:rPr>
                <w:rFonts w:ascii="CIDFont+F3" w:eastAsia="CIDFont+F3" w:cs="CIDFont+F3" w:hint="eastAsia"/>
                <w:sz w:val="21"/>
                <w:szCs w:val="21"/>
              </w:rPr>
              <w:t>–</w:t>
            </w:r>
            <w:r>
              <w:rPr>
                <w:rFonts w:ascii="CIDFont+F3" w:eastAsia="CIDFont+F3" w:cs="CIDFont+F3"/>
                <w:sz w:val="21"/>
                <w:szCs w:val="21"/>
              </w:rPr>
              <w:t xml:space="preserve"> Leaky bucket, token</w:t>
            </w:r>
          </w:p>
          <w:p w:rsidR="00C575AB" w:rsidRPr="00E47FF0" w:rsidRDefault="00C575AB" w:rsidP="00C65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bucket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 xml:space="preserve"> algorithm, admission control, Hop by Hop choke packets.</w:t>
            </w:r>
          </w:p>
        </w:tc>
      </w:tr>
      <w:tr w:rsidR="00C575AB" w:rsidRPr="009567B5" w:rsidTr="00C65D98">
        <w:trPr>
          <w:cantSplit/>
          <w:trHeight w:val="24"/>
        </w:trPr>
        <w:tc>
          <w:tcPr>
            <w:tcW w:w="116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Pr="009567B5" w:rsidRDefault="00C575AB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CIDFont+F3" w:eastAsia="CIDFont+F3" w:cs="CIDFont+F3"/>
                <w:sz w:val="21"/>
                <w:szCs w:val="21"/>
              </w:rPr>
            </w:pPr>
            <w:r>
              <w:rPr>
                <w:rFonts w:ascii="CIDFont+F3" w:eastAsia="CIDFont+F3" w:cs="CIDFont+F3"/>
                <w:sz w:val="21"/>
                <w:szCs w:val="21"/>
              </w:rPr>
              <w:t>The Transport Layer and Application Layer: Elements of Transport service, Elements of Transport,</w:t>
            </w:r>
          </w:p>
          <w:p w:rsidR="00C575AB" w:rsidRDefault="00C575AB" w:rsidP="00C65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IDFont+F3" w:eastAsia="CIDFont+F3" w:cs="CIDFont+F3"/>
                <w:sz w:val="21"/>
                <w:szCs w:val="21"/>
              </w:rPr>
              <w:t>protocols</w:t>
            </w:r>
            <w:proofErr w:type="gramEnd"/>
            <w:r>
              <w:rPr>
                <w:rFonts w:ascii="CIDFont+F3" w:eastAsia="CIDFont+F3" w:cs="CIDFont+F3"/>
                <w:sz w:val="21"/>
                <w:szCs w:val="21"/>
              </w:rPr>
              <w:t>, Internet transport protocols (TCP &amp; UDP), DNS, Electronic Mailing, and World Wide Web.</w:t>
            </w:r>
          </w:p>
        </w:tc>
      </w:tr>
    </w:tbl>
    <w:p w:rsidR="00C575AB" w:rsidRDefault="00C575AB">
      <w:pPr>
        <w:rPr>
          <w:rFonts w:ascii="Times New Roman" w:hAnsi="Times New Roman" w:cs="Times New Roman"/>
          <w:sz w:val="24"/>
          <w:szCs w:val="24"/>
        </w:rPr>
      </w:pPr>
    </w:p>
    <w:p w:rsidR="00677332" w:rsidRDefault="00677332" w:rsidP="00677332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677332" w:rsidRDefault="00677332" w:rsidP="00677332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677332" w:rsidRDefault="00677332" w:rsidP="00677332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677332" w:rsidRDefault="00677332" w:rsidP="00677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LESSON PLAN – 2023-24[NEP]</w:t>
      </w:r>
    </w:p>
    <w:p w:rsidR="00677332" w:rsidRDefault="00677332" w:rsidP="006773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IV Semester - </w:t>
      </w:r>
      <w:r w:rsidRPr="00A14A44">
        <w:rPr>
          <w:rFonts w:ascii="Times New Roman" w:hAnsi="Times New Roman" w:cs="Times New Roman"/>
          <w:b/>
          <w:sz w:val="28"/>
          <w:szCs w:val="28"/>
        </w:rPr>
        <w:t>Database Management System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Name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G.Sreevani</w:t>
      </w:r>
      <w:proofErr w:type="spell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677332" w:rsidRPr="009567B5" w:rsidTr="00C65D98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32" w:rsidRPr="009567B5" w:rsidRDefault="00677332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9567B5" w:rsidRDefault="00677332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9567B5" w:rsidRDefault="00677332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677332" w:rsidRPr="009567B5" w:rsidTr="00C65D98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77332" w:rsidRPr="009567B5" w:rsidRDefault="00677332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>Introduction: Purpose of Database Systems, View of Data, Database Languages, Database Design</w:t>
            </w:r>
            <w:r>
              <w:rPr>
                <w:rFonts w:ascii="Times New Roman" w:eastAsia="CIDFont+F5" w:hAnsi="Times New Roman" w:cs="Times New Roman"/>
              </w:rPr>
              <w:t>.</w:t>
            </w:r>
          </w:p>
          <w:p w:rsidR="00677332" w:rsidRPr="00037257" w:rsidRDefault="00677332" w:rsidP="00C65D98">
            <w:pPr>
              <w:rPr>
                <w:rFonts w:ascii="Times New Roman" w:hAnsi="Times New Roman" w:cs="Times New Roman"/>
              </w:rPr>
            </w:pPr>
          </w:p>
        </w:tc>
      </w:tr>
      <w:tr w:rsidR="00677332" w:rsidRPr="009567B5" w:rsidTr="00C65D98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77332" w:rsidRPr="009567B5" w:rsidRDefault="00677332" w:rsidP="000A0C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0DE8">
              <w:rPr>
                <w:rFonts w:ascii="Times New Roman" w:hAnsi="Times New Roman" w:cs="Times New Roman"/>
                <w:b/>
              </w:rPr>
              <w:t xml:space="preserve">June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037257" w:rsidRDefault="00677332" w:rsidP="00C65D98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 xml:space="preserve">Data </w:t>
            </w:r>
            <w:r>
              <w:rPr>
                <w:rFonts w:ascii="Times New Roman" w:eastAsia="CIDFont+F5" w:hAnsi="Times New Roman" w:cs="Times New Roman"/>
              </w:rPr>
              <w:t>S</w:t>
            </w:r>
            <w:r w:rsidRPr="00650E42">
              <w:rPr>
                <w:rFonts w:ascii="Times New Roman" w:eastAsia="CIDFont+F5" w:hAnsi="Times New Roman" w:cs="Times New Roman"/>
              </w:rPr>
              <w:t>torage and Querying, Transaction Management, Database Architecture, Database Users and Administrators.</w:t>
            </w:r>
          </w:p>
        </w:tc>
      </w:tr>
      <w:tr w:rsidR="00677332" w:rsidRPr="009567B5" w:rsidTr="00C65D98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7332" w:rsidRPr="009567B5" w:rsidRDefault="00677332" w:rsidP="00C6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037257" w:rsidRDefault="0067733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>Introduction to the Relational Model: Structure of Relational Databases, Database Schema</w:t>
            </w:r>
            <w:r>
              <w:rPr>
                <w:rFonts w:ascii="Times New Roman" w:eastAsia="CIDFont+F5" w:hAnsi="Times New Roman" w:cs="Times New Roman"/>
              </w:rPr>
              <w:t>.</w:t>
            </w:r>
          </w:p>
        </w:tc>
      </w:tr>
      <w:tr w:rsidR="00677332" w:rsidRPr="009567B5" w:rsidTr="00C65D98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77332" w:rsidRPr="00DE0DE8" w:rsidRDefault="00677332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>Keys, Schema</w:t>
            </w:r>
            <w:r>
              <w:rPr>
                <w:rFonts w:ascii="Times New Roman" w:eastAsia="CIDFont+F5" w:hAnsi="Times New Roman" w:cs="Times New Roman"/>
              </w:rPr>
              <w:t xml:space="preserve"> </w:t>
            </w:r>
            <w:r w:rsidRPr="00650E42">
              <w:rPr>
                <w:rFonts w:ascii="Times New Roman" w:eastAsia="CIDFont+F5" w:hAnsi="Times New Roman" w:cs="Times New Roman"/>
              </w:rPr>
              <w:t>Diagrams, Relational Query Languages, Relational Operations.</w:t>
            </w:r>
          </w:p>
        </w:tc>
      </w:tr>
      <w:tr w:rsidR="00677332" w:rsidRPr="009567B5" w:rsidTr="00C65D98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77332" w:rsidRPr="00DE0DE8" w:rsidRDefault="00677332" w:rsidP="000A0C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0B07"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 w:rsidRPr="00DE0D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Introduction to SQL: SQL Data Definition, Basic Structure of SQL Queries, Basic Operations- Set</w:t>
            </w:r>
          </w:p>
          <w:p w:rsidR="00677332" w:rsidRPr="00037257" w:rsidRDefault="0067733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Operations, Null Values, Aggregate Functions, Nested </w:t>
            </w:r>
            <w:proofErr w:type="spellStart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Subqueries</w:t>
            </w:r>
            <w:proofErr w:type="spellEnd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, Modification of the Database</w:t>
            </w:r>
          </w:p>
        </w:tc>
      </w:tr>
      <w:tr w:rsidR="00677332" w:rsidRPr="009567B5" w:rsidTr="00C65D98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7332" w:rsidRPr="00DE0DE8" w:rsidRDefault="00677332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Join </w:t>
            </w: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Expressions, Views, Transactions, Integrity Constraints, SQL Data Types and Schemas, Functions and</w:t>
            </w:r>
          </w:p>
          <w:p w:rsidR="00677332" w:rsidRPr="00037257" w:rsidRDefault="00677332" w:rsidP="00C65D98">
            <w:pPr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Procedures, Triggers.</w:t>
            </w:r>
          </w:p>
        </w:tc>
      </w:tr>
      <w:tr w:rsidR="00677332" w:rsidRPr="009567B5" w:rsidTr="00C65D98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77332" w:rsidRPr="00DE0DE8" w:rsidRDefault="00677332" w:rsidP="000A0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DE8">
              <w:rPr>
                <w:rFonts w:ascii="Times New Roman" w:hAnsi="Times New Roman" w:cs="Times New Roman"/>
                <w:b/>
              </w:rPr>
              <w:t xml:space="preserve">August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Database Design and the E-R Model: Overview of the Design Process, The Entity-Relationship Model,</w:t>
            </w:r>
          </w:p>
          <w:p w:rsidR="00677332" w:rsidRPr="00037257" w:rsidRDefault="00677332" w:rsidP="00C65D98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Constraints, Removing Redundant Attributes in Entity Sets</w:t>
            </w: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677332" w:rsidRPr="009567B5" w:rsidTr="00C65D98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7332" w:rsidRPr="009567B5" w:rsidRDefault="00677332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Entity-Relationship Diagrams, Reduction to</w:t>
            </w:r>
          </w:p>
          <w:p w:rsidR="00677332" w:rsidRPr="00037257" w:rsidRDefault="00677332" w:rsidP="00C65D98">
            <w:pPr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Relational Schemas, Entity-Relationship Design Issues, Extended E-R Features.</w:t>
            </w:r>
          </w:p>
        </w:tc>
      </w:tr>
      <w:tr w:rsidR="00677332" w:rsidRPr="009567B5" w:rsidTr="00C65D98">
        <w:trPr>
          <w:cantSplit/>
          <w:trHeight w:val="767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7332" w:rsidRPr="009567B5" w:rsidRDefault="00677332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Relational Database Design: Features of Good Relational Designs, Atomic Domains and First Normal Form,</w:t>
            </w:r>
          </w:p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Decomposition Using Functional Dependencies, </w:t>
            </w:r>
            <w:proofErr w:type="spellStart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Multivalued</w:t>
            </w:r>
            <w:proofErr w:type="spellEnd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Dependenci</w:t>
            </w: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es, More Normal Forms-2NF, 3NF</w:t>
            </w: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,</w:t>
            </w: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refinement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677332" w:rsidRPr="009567B5" w:rsidTr="00C65D98">
        <w:trPr>
          <w:cantSplit/>
          <w:trHeight w:val="165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9567B5" w:rsidRDefault="00677332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0F1843" w:rsidRDefault="0067733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332" w:rsidRPr="00650E42" w:rsidRDefault="0067733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BCNF, and 4NF, Database-Design Process, Modeling Temporal Data.</w:t>
            </w:r>
          </w:p>
          <w:p w:rsidR="00677332" w:rsidRPr="00650E42" w:rsidRDefault="0067733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Data Storage: Magnetic Disk and Flash Storage, RAID, File Organization, Organization of Records in Files.</w:t>
            </w:r>
          </w:p>
        </w:tc>
      </w:tr>
    </w:tbl>
    <w:p w:rsidR="00677332" w:rsidRDefault="00677332" w:rsidP="00677332">
      <w:pPr>
        <w:jc w:val="center"/>
        <w:rPr>
          <w:rFonts w:ascii="Times New Roman" w:hAnsi="Times New Roman" w:cs="Times New Roman"/>
          <w:b/>
          <w:sz w:val="24"/>
        </w:rPr>
      </w:pPr>
    </w:p>
    <w:p w:rsidR="00677332" w:rsidRDefault="0067733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>
      <w:pPr>
        <w:rPr>
          <w:rFonts w:ascii="Times New Roman" w:hAnsi="Times New Roman" w:cs="Times New Roman"/>
          <w:sz w:val="24"/>
          <w:szCs w:val="24"/>
        </w:rPr>
      </w:pPr>
    </w:p>
    <w:p w:rsidR="000A0C92" w:rsidRDefault="000A0C92" w:rsidP="000A0C92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0A0C92" w:rsidRDefault="000A0C92" w:rsidP="000A0C92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0A0C92" w:rsidRDefault="000A0C92" w:rsidP="000A0C92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0A0C92" w:rsidRDefault="000A0C92" w:rsidP="000A0C9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LESSON PLAN – 2023-24[NEP]</w:t>
      </w:r>
    </w:p>
    <w:p w:rsidR="000A0C92" w:rsidRPr="000A0C92" w:rsidRDefault="000A0C92" w:rsidP="000A0C9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VI-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Semester </w:t>
      </w:r>
      <w:r w:rsidRPr="00A2506E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A2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C92">
        <w:rPr>
          <w:rFonts w:ascii="Times New Roman" w:hAnsi="Times New Roman" w:cs="Times New Roman"/>
          <w:b/>
          <w:sz w:val="24"/>
          <w:szCs w:val="24"/>
        </w:rPr>
        <w:t>Data Communications and Computer</w:t>
      </w:r>
      <w:r w:rsidRPr="00A25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C92">
        <w:rPr>
          <w:rFonts w:ascii="Times New Roman" w:hAnsi="Times New Roman" w:cs="Times New Roman"/>
          <w:b/>
          <w:sz w:val="24"/>
          <w:szCs w:val="24"/>
        </w:rPr>
        <w:t xml:space="preserve">Networks    Name : </w:t>
      </w:r>
      <w:proofErr w:type="spellStart"/>
      <w:r w:rsidRPr="000A0C92">
        <w:rPr>
          <w:rFonts w:ascii="Times New Roman" w:hAnsi="Times New Roman" w:cs="Times New Roman"/>
          <w:b/>
          <w:sz w:val="24"/>
          <w:szCs w:val="24"/>
        </w:rPr>
        <w:t>G.Sreevani</w:t>
      </w:r>
      <w:proofErr w:type="spellEnd"/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0A0C92" w:rsidRPr="009567B5" w:rsidTr="00C65D98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92" w:rsidRPr="009567B5" w:rsidRDefault="000A0C92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9567B5" w:rsidRDefault="000A0C92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9567B5" w:rsidRDefault="000A0C92" w:rsidP="00C65D98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0A0C92" w:rsidRPr="009567B5" w:rsidTr="00C65D98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A0C92" w:rsidRPr="009567B5" w:rsidRDefault="000A0C92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Introduction: Data Communications, Networks, the internet, protocols and standards, network models – OSI</w:t>
            </w:r>
          </w:p>
          <w:p w:rsidR="000A0C92" w:rsidRPr="00037257" w:rsidRDefault="000A0C92" w:rsidP="00C65D98">
            <w:pPr>
              <w:rPr>
                <w:rFonts w:ascii="Times New Roman" w:hAnsi="Times New Roman" w:cs="Times New Roman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model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, TCP/IP protocol suite, addressing.</w:t>
            </w:r>
          </w:p>
        </w:tc>
      </w:tr>
      <w:tr w:rsidR="000A0C92" w:rsidRPr="009567B5" w:rsidTr="00C65D98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A0C92" w:rsidRPr="009567B5" w:rsidRDefault="000A0C92" w:rsidP="000A0C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0DE8">
              <w:rPr>
                <w:rFonts w:ascii="Times New Roman" w:hAnsi="Times New Roman" w:cs="Times New Roman"/>
                <w:b/>
              </w:rPr>
              <w:t xml:space="preserve">June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Data and Signals: Periodic analog signals, digital signals, transmission impairment, data rate limits,</w:t>
            </w:r>
          </w:p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performance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  <w:p w:rsidR="000A0C92" w:rsidRPr="00037257" w:rsidRDefault="000A0C92" w:rsidP="00C65D98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0A0C92" w:rsidRPr="009567B5" w:rsidTr="00C65D98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C92" w:rsidRPr="009567B5" w:rsidRDefault="000A0C92" w:rsidP="00C65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037257" w:rsidRDefault="000A0C9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Digital transmission: Digital to digital conversion, analog-to-digital conversion, transmission modes</w:t>
            </w:r>
          </w:p>
        </w:tc>
      </w:tr>
      <w:tr w:rsidR="000A0C92" w:rsidRPr="009567B5" w:rsidTr="00C65D98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A0C92" w:rsidRPr="00DE0DE8" w:rsidRDefault="000A0C92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Physical Layer and Media: Analog transmission: Digital-to-analog conversion, analog-to-analog conversion.</w:t>
            </w:r>
          </w:p>
          <w:p w:rsidR="000A0C92" w:rsidRPr="0027050F" w:rsidRDefault="000A0C92" w:rsidP="00C65D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C92" w:rsidRPr="009567B5" w:rsidTr="00C65D98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A0C92" w:rsidRPr="00DE0DE8" w:rsidRDefault="000A0C92" w:rsidP="00C65D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0B07"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 w:rsidRPr="00DE0D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037257" w:rsidRDefault="000A0C9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Multiplexing and Spread spectrum. Transmission media – Guided media and unguided media.</w:t>
            </w:r>
          </w:p>
        </w:tc>
      </w:tr>
      <w:tr w:rsidR="000A0C92" w:rsidRPr="009567B5" w:rsidTr="00C65D98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0C92" w:rsidRPr="00DE0DE8" w:rsidRDefault="000A0C92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Switching: Circuit-switched networks, datagram networks, virtual-circuit networks, structure of a switch.</w:t>
            </w:r>
          </w:p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Telephone networks, dialup modems, digital subscriber line, cable-</w:t>
            </w:r>
            <w:proofErr w:type="spell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tv</w:t>
            </w:r>
            <w:proofErr w:type="spell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networks</w:t>
            </w:r>
          </w:p>
          <w:p w:rsidR="000A0C92" w:rsidRPr="00037257" w:rsidRDefault="000A0C92" w:rsidP="00C65D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C92" w:rsidRPr="009567B5" w:rsidTr="00C65D98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A0C92" w:rsidRPr="00DE0DE8" w:rsidRDefault="000A0C92" w:rsidP="00C65D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August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Detection and Correction: Errors, redundancy, detection versus correction, block coding, linear block codes,</w:t>
            </w:r>
          </w:p>
          <w:p w:rsidR="000A0C92" w:rsidRPr="00037257" w:rsidRDefault="000A0C92" w:rsidP="00C65D98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cyclic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codes, checksum.</w:t>
            </w:r>
          </w:p>
        </w:tc>
      </w:tr>
      <w:tr w:rsidR="000A0C92" w:rsidRPr="009567B5" w:rsidTr="00C65D98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0C92" w:rsidRPr="009567B5" w:rsidRDefault="000A0C92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Data Link Control: Framing, flow and error control, noiseless and noisy channels, HDLC, point-to-point</w:t>
            </w:r>
          </w:p>
          <w:p w:rsidR="000A0C92" w:rsidRPr="0027050F" w:rsidRDefault="000A0C92" w:rsidP="00C65D98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control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  <w:p w:rsidR="000A0C92" w:rsidRPr="00037257" w:rsidRDefault="000A0C92" w:rsidP="00C65D98">
            <w:pPr>
              <w:rPr>
                <w:rFonts w:ascii="Times New Roman" w:hAnsi="Times New Roman" w:cs="Times New Roman"/>
              </w:rPr>
            </w:pPr>
          </w:p>
        </w:tc>
      </w:tr>
      <w:tr w:rsidR="000A0C92" w:rsidRPr="009567B5" w:rsidTr="00C65D98">
        <w:trPr>
          <w:cantSplit/>
          <w:trHeight w:val="767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0C92" w:rsidRPr="009567B5" w:rsidRDefault="000A0C92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Pr="00037257" w:rsidRDefault="000A0C9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Multiple Access: Random access ALOHA, controlled access, channelization.</w:t>
            </w:r>
          </w:p>
        </w:tc>
      </w:tr>
      <w:tr w:rsidR="000A0C92" w:rsidRPr="009567B5" w:rsidTr="00C65D98">
        <w:trPr>
          <w:cantSplit/>
          <w:trHeight w:val="165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Pr="009567B5" w:rsidRDefault="000A0C92" w:rsidP="00C6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92" w:rsidRPr="000F1843" w:rsidRDefault="000A0C92" w:rsidP="00C65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0C92" w:rsidRPr="0027050F" w:rsidRDefault="000A0C92" w:rsidP="00C65D9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Wired LANs-Ethernet, Wireless LANs. Connecting LANs, Backbone Networks, and Virtual LANs</w:t>
            </w:r>
          </w:p>
        </w:tc>
      </w:tr>
    </w:tbl>
    <w:p w:rsidR="000A0C92" w:rsidRDefault="000A0C92" w:rsidP="000A0C92">
      <w:pPr>
        <w:jc w:val="center"/>
        <w:rPr>
          <w:rFonts w:ascii="Times New Roman" w:hAnsi="Times New Roman" w:cs="Times New Roman"/>
          <w:b/>
          <w:sz w:val="24"/>
        </w:rPr>
      </w:pPr>
    </w:p>
    <w:p w:rsidR="000A0C92" w:rsidRPr="00F72A31" w:rsidRDefault="000A0C92">
      <w:pPr>
        <w:rPr>
          <w:rFonts w:ascii="Times New Roman" w:hAnsi="Times New Roman" w:cs="Times New Roman"/>
          <w:sz w:val="24"/>
          <w:szCs w:val="24"/>
        </w:rPr>
      </w:pPr>
    </w:p>
    <w:sectPr w:rsidR="000A0C92" w:rsidRPr="00F72A31" w:rsidSect="005549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2A31"/>
    <w:rsid w:val="000A0C92"/>
    <w:rsid w:val="000F1843"/>
    <w:rsid w:val="00162D5C"/>
    <w:rsid w:val="0027050F"/>
    <w:rsid w:val="002A4DAC"/>
    <w:rsid w:val="00503CBF"/>
    <w:rsid w:val="00540108"/>
    <w:rsid w:val="005549C8"/>
    <w:rsid w:val="005A4B46"/>
    <w:rsid w:val="00650E42"/>
    <w:rsid w:val="00677332"/>
    <w:rsid w:val="00707A00"/>
    <w:rsid w:val="008061A2"/>
    <w:rsid w:val="009D3D40"/>
    <w:rsid w:val="00A14A44"/>
    <w:rsid w:val="00A2506E"/>
    <w:rsid w:val="00C14D51"/>
    <w:rsid w:val="00C575AB"/>
    <w:rsid w:val="00F7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A3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DELL</cp:lastModifiedBy>
  <cp:revision>19</cp:revision>
  <dcterms:created xsi:type="dcterms:W3CDTF">2023-10-03T06:49:00Z</dcterms:created>
  <dcterms:modified xsi:type="dcterms:W3CDTF">2024-05-04T09:11:00Z</dcterms:modified>
</cp:coreProperties>
</file>