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5B6A3B" w:rsidRDefault="007E52CF" w:rsidP="00C92089">
      <w:pPr>
        <w:jc w:val="center"/>
        <w:rPr>
          <w:b/>
          <w:bCs/>
          <w:sz w:val="20"/>
          <w:szCs w:val="20"/>
        </w:rPr>
      </w:pPr>
      <w:r w:rsidRPr="005B6A3B">
        <w:rPr>
          <w:b/>
          <w:bCs/>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5B6A3B">
        <w:rPr>
          <w:rFonts w:ascii="Times New Roman" w:hAnsi="Times New Roman" w:cs="Times New Roman"/>
          <w:b/>
          <w:bCs/>
          <w:sz w:val="32"/>
          <w:u w:val="single"/>
        </w:rPr>
        <w:t>Internal Quality Assurance Cell</w:t>
      </w:r>
      <w:r w:rsidR="00DA7BA2" w:rsidRPr="005B6A3B">
        <w:rPr>
          <w:rFonts w:ascii="Times New Roman" w:hAnsi="Times New Roman" w:cs="Times New Roman"/>
          <w:b/>
          <w:bCs/>
          <w:sz w:val="32"/>
          <w:u w:val="single"/>
        </w:rPr>
        <w:t xml:space="preserve"> (IQAC_</w:t>
      </w:r>
    </w:p>
    <w:p w:rsidR="00666F4A" w:rsidRPr="005B6A3B" w:rsidRDefault="000849C6"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NSS Units </w:t>
      </w:r>
    </w:p>
    <w:p w:rsidR="00666F4A" w:rsidRPr="005B6A3B" w:rsidRDefault="00C800B5" w:rsidP="00C800B5">
      <w:pPr>
        <w:pBdr>
          <w:top w:val="single" w:sz="4" w:space="1" w:color="auto"/>
        </w:pBdr>
        <w:spacing w:line="240" w:lineRule="auto"/>
        <w:rPr>
          <w:rFonts w:ascii="Times New Roman" w:hAnsi="Times New Roman" w:cs="Times New Roman"/>
          <w:b/>
          <w:bCs/>
          <w:sz w:val="24"/>
        </w:rPr>
      </w:pPr>
      <w:proofErr w:type="spellStart"/>
      <w:proofErr w:type="gramStart"/>
      <w:r w:rsidRPr="005B6A3B">
        <w:rPr>
          <w:rFonts w:ascii="Times New Roman" w:hAnsi="Times New Roman" w:cs="Times New Roman"/>
          <w:b/>
          <w:bCs/>
          <w:sz w:val="24"/>
        </w:rPr>
        <w:t>Programme</w:t>
      </w:r>
      <w:proofErr w:type="spellEnd"/>
      <w:r w:rsidRPr="005B6A3B">
        <w:rPr>
          <w:rFonts w:ascii="Times New Roman" w:hAnsi="Times New Roman" w:cs="Times New Roman"/>
          <w:b/>
          <w:bCs/>
          <w:sz w:val="24"/>
        </w:rPr>
        <w:t xml:space="preserve"> :</w:t>
      </w:r>
      <w:proofErr w:type="gramEnd"/>
      <w:r w:rsidRPr="005B6A3B">
        <w:rPr>
          <w:rFonts w:ascii="Times New Roman" w:hAnsi="Times New Roman" w:cs="Times New Roman"/>
          <w:b/>
          <w:bCs/>
          <w:sz w:val="24"/>
        </w:rPr>
        <w:t xml:space="preserve"> </w:t>
      </w:r>
      <w:r w:rsidR="00666F4A">
        <w:rPr>
          <w:rFonts w:ascii="Times New Roman" w:hAnsi="Times New Roman" w:cs="Times New Roman"/>
          <w:b/>
          <w:bCs/>
          <w:sz w:val="24"/>
        </w:rPr>
        <w:t>UG</w:t>
      </w:r>
      <w:r w:rsidR="000849C6">
        <w:rPr>
          <w:rFonts w:ascii="Times New Roman" w:hAnsi="Times New Roman" w:cs="Times New Roman"/>
          <w:b/>
          <w:bCs/>
          <w:sz w:val="24"/>
        </w:rPr>
        <w:t xml:space="preserve"> &amp; PG</w:t>
      </w:r>
      <w:r w:rsidR="00F0751A" w:rsidRPr="005B6A3B">
        <w:rPr>
          <w:rFonts w:ascii="Times New Roman" w:hAnsi="Times New Roman" w:cs="Times New Roman"/>
          <w:b/>
          <w:bCs/>
          <w:sz w:val="24"/>
        </w:rPr>
        <w:tab/>
      </w:r>
      <w:r w:rsidR="00DA7BA2" w:rsidRPr="005B6A3B">
        <w:rPr>
          <w:rFonts w:ascii="Times New Roman" w:hAnsi="Times New Roman" w:cs="Times New Roman"/>
          <w:b/>
          <w:bCs/>
          <w:sz w:val="24"/>
        </w:rPr>
        <w:tab/>
      </w:r>
      <w:r w:rsidR="00DA7BA2" w:rsidRPr="005B6A3B">
        <w:rPr>
          <w:rFonts w:ascii="Times New Roman" w:hAnsi="Times New Roman" w:cs="Times New Roman"/>
          <w:b/>
          <w:bCs/>
          <w:sz w:val="24"/>
        </w:rPr>
        <w:tab/>
      </w:r>
      <w:r w:rsidR="00DA7BA2" w:rsidRPr="005B6A3B">
        <w:rPr>
          <w:rFonts w:ascii="Times New Roman" w:hAnsi="Times New Roman" w:cs="Times New Roman"/>
          <w:b/>
          <w:bCs/>
          <w:sz w:val="24"/>
        </w:rPr>
        <w:tab/>
      </w:r>
      <w:r w:rsidR="000849C6">
        <w:rPr>
          <w:rFonts w:ascii="Times New Roman" w:hAnsi="Times New Roman" w:cs="Times New Roman"/>
          <w:b/>
          <w:bCs/>
          <w:sz w:val="24"/>
        </w:rPr>
        <w:tab/>
      </w:r>
      <w:r w:rsidR="000849C6">
        <w:rPr>
          <w:rFonts w:ascii="Times New Roman" w:hAnsi="Times New Roman" w:cs="Times New Roman"/>
          <w:b/>
          <w:bCs/>
          <w:sz w:val="24"/>
        </w:rPr>
        <w:tab/>
      </w:r>
      <w:r w:rsidR="00666F4A">
        <w:rPr>
          <w:rFonts w:ascii="Times New Roman" w:hAnsi="Times New Roman" w:cs="Times New Roman"/>
          <w:b/>
          <w:bCs/>
          <w:sz w:val="24"/>
        </w:rPr>
        <w:t xml:space="preserve">Department: </w:t>
      </w:r>
      <w:r w:rsidR="000849C6">
        <w:rPr>
          <w:rFonts w:ascii="Times New Roman" w:hAnsi="Times New Roman" w:cs="Times New Roman"/>
          <w:b/>
          <w:bCs/>
          <w:sz w:val="24"/>
        </w:rPr>
        <w:t>BBA</w:t>
      </w:r>
    </w:p>
    <w:tbl>
      <w:tblPr>
        <w:tblStyle w:val="TableGrid"/>
        <w:tblW w:w="10773" w:type="dxa"/>
        <w:tblInd w:w="-459" w:type="dxa"/>
        <w:tblLook w:val="04A0"/>
      </w:tblPr>
      <w:tblGrid>
        <w:gridCol w:w="4347"/>
        <w:gridCol w:w="6426"/>
      </w:tblGrid>
      <w:tr w:rsidR="007E52CF" w:rsidRPr="005B6A3B" w:rsidTr="00F0751A">
        <w:tc>
          <w:tcPr>
            <w:tcW w:w="4347" w:type="dxa"/>
          </w:tcPr>
          <w:p w:rsidR="007E52CF" w:rsidRPr="005B6A3B" w:rsidRDefault="007E52CF" w:rsidP="00F0751A">
            <w:pPr>
              <w:spacing w:line="480" w:lineRule="auto"/>
              <w:jc w:val="both"/>
              <w:rPr>
                <w:rFonts w:ascii="Times New Roman" w:hAnsi="Times New Roman" w:cs="Times New Roman"/>
                <w:b/>
                <w:bCs/>
                <w:szCs w:val="20"/>
              </w:rPr>
            </w:pPr>
            <w:r w:rsidRPr="005B6A3B">
              <w:rPr>
                <w:rFonts w:ascii="Times New Roman" w:hAnsi="Times New Roman" w:cs="Times New Roman"/>
                <w:b/>
                <w:bCs/>
                <w:szCs w:val="20"/>
              </w:rPr>
              <w:t>Name of the Programme</w:t>
            </w:r>
          </w:p>
        </w:tc>
        <w:tc>
          <w:tcPr>
            <w:tcW w:w="6426" w:type="dxa"/>
          </w:tcPr>
          <w:p w:rsidR="007E52CF" w:rsidRPr="005B6A3B" w:rsidRDefault="000849C6" w:rsidP="000849C6">
            <w:pPr>
              <w:jc w:val="both"/>
              <w:rPr>
                <w:rFonts w:ascii="Times New Roman" w:hAnsi="Times New Roman" w:cs="Times New Roman"/>
                <w:b/>
                <w:bCs/>
                <w:szCs w:val="20"/>
              </w:rPr>
            </w:pPr>
            <w:r>
              <w:rPr>
                <w:rStyle w:val="Strong"/>
                <w:rFonts w:ascii="Arial" w:hAnsi="Arial" w:cs="Arial"/>
                <w:color w:val="252525"/>
                <w:sz w:val="28"/>
                <w:szCs w:val="28"/>
                <w:shd w:val="clear" w:color="auto" w:fill="FFFFFF"/>
              </w:rPr>
              <w:t xml:space="preserve">Celebration of </w:t>
            </w:r>
            <w:proofErr w:type="spellStart"/>
            <w:r>
              <w:rPr>
                <w:rStyle w:val="Strong"/>
                <w:rFonts w:ascii="Arial" w:hAnsi="Arial" w:cs="Arial"/>
                <w:color w:val="252525"/>
                <w:sz w:val="28"/>
                <w:szCs w:val="28"/>
                <w:shd w:val="clear" w:color="auto" w:fill="FFFFFF"/>
              </w:rPr>
              <w:t>Basava</w:t>
            </w:r>
            <w:proofErr w:type="spellEnd"/>
            <w:r>
              <w:rPr>
                <w:rStyle w:val="Strong"/>
                <w:rFonts w:ascii="Arial" w:hAnsi="Arial" w:cs="Arial"/>
                <w:color w:val="252525"/>
                <w:sz w:val="28"/>
                <w:szCs w:val="28"/>
                <w:shd w:val="clear" w:color="auto" w:fill="FFFFFF"/>
              </w:rPr>
              <w:t xml:space="preserve"> </w:t>
            </w:r>
            <w:proofErr w:type="spellStart"/>
            <w:r>
              <w:rPr>
                <w:rStyle w:val="Strong"/>
                <w:rFonts w:ascii="Arial" w:hAnsi="Arial" w:cs="Arial"/>
                <w:color w:val="252525"/>
                <w:sz w:val="28"/>
                <w:szCs w:val="28"/>
                <w:shd w:val="clear" w:color="auto" w:fill="FFFFFF"/>
              </w:rPr>
              <w:t>Jayanti</w:t>
            </w:r>
            <w:proofErr w:type="spellEnd"/>
            <w:r>
              <w:rPr>
                <w:rStyle w:val="Strong"/>
                <w:rFonts w:ascii="Arial" w:hAnsi="Arial" w:cs="Arial"/>
                <w:color w:val="252525"/>
                <w:sz w:val="28"/>
                <w:szCs w:val="28"/>
                <w:shd w:val="clear" w:color="auto" w:fill="FFFFFF"/>
              </w:rPr>
              <w:t xml:space="preserve"> </w:t>
            </w:r>
          </w:p>
        </w:tc>
      </w:tr>
      <w:tr w:rsidR="007E52CF" w:rsidRPr="005B6A3B" w:rsidTr="00F0751A">
        <w:tc>
          <w:tcPr>
            <w:tcW w:w="4347" w:type="dxa"/>
          </w:tcPr>
          <w:p w:rsidR="007E52CF" w:rsidRPr="005B6A3B" w:rsidRDefault="007E52CF" w:rsidP="00F0751A">
            <w:pPr>
              <w:spacing w:line="480" w:lineRule="auto"/>
              <w:jc w:val="both"/>
              <w:rPr>
                <w:rFonts w:ascii="Times New Roman" w:hAnsi="Times New Roman" w:cs="Times New Roman"/>
                <w:b/>
                <w:bCs/>
                <w:szCs w:val="20"/>
              </w:rPr>
            </w:pPr>
            <w:r w:rsidRPr="005B6A3B">
              <w:rPr>
                <w:rFonts w:ascii="Times New Roman" w:hAnsi="Times New Roman" w:cs="Times New Roman"/>
                <w:b/>
                <w:bCs/>
                <w:szCs w:val="20"/>
              </w:rPr>
              <w:t>Category</w:t>
            </w:r>
          </w:p>
        </w:tc>
        <w:tc>
          <w:tcPr>
            <w:tcW w:w="6426" w:type="dxa"/>
          </w:tcPr>
          <w:p w:rsidR="007E52CF" w:rsidRPr="005B6A3B" w:rsidRDefault="00454ABF" w:rsidP="00F0751A">
            <w:pPr>
              <w:spacing w:line="480" w:lineRule="auto"/>
              <w:jc w:val="both"/>
              <w:rPr>
                <w:rFonts w:ascii="Times New Roman" w:hAnsi="Times New Roman" w:cs="Times New Roman"/>
                <w:b/>
                <w:bCs/>
                <w:szCs w:val="20"/>
              </w:rPr>
            </w:pPr>
            <w:r w:rsidRPr="005B6A3B">
              <w:rPr>
                <w:rFonts w:ascii="Times New Roman" w:hAnsi="Times New Roman" w:cs="Times New Roman"/>
                <w:b/>
                <w:bCs/>
                <w:szCs w:val="20"/>
              </w:rPr>
              <w:t>Knowledge Oriented</w:t>
            </w:r>
          </w:p>
        </w:tc>
      </w:tr>
      <w:tr w:rsidR="007E52CF" w:rsidRPr="005B6A3B" w:rsidTr="00F0751A">
        <w:tc>
          <w:tcPr>
            <w:tcW w:w="4347" w:type="dxa"/>
          </w:tcPr>
          <w:p w:rsidR="007E52CF" w:rsidRPr="005B6A3B" w:rsidRDefault="007E52CF" w:rsidP="00F0751A">
            <w:pPr>
              <w:spacing w:line="480" w:lineRule="auto"/>
              <w:jc w:val="both"/>
              <w:rPr>
                <w:rFonts w:ascii="Times New Roman" w:hAnsi="Times New Roman" w:cs="Times New Roman"/>
                <w:b/>
                <w:bCs/>
                <w:szCs w:val="20"/>
              </w:rPr>
            </w:pPr>
            <w:r w:rsidRPr="005B6A3B">
              <w:rPr>
                <w:rFonts w:ascii="Times New Roman" w:hAnsi="Times New Roman" w:cs="Times New Roman"/>
                <w:b/>
                <w:bCs/>
                <w:szCs w:val="20"/>
              </w:rPr>
              <w:t>Venue, Date &amp; Time</w:t>
            </w:r>
          </w:p>
        </w:tc>
        <w:tc>
          <w:tcPr>
            <w:tcW w:w="6426" w:type="dxa"/>
          </w:tcPr>
          <w:p w:rsidR="007E52CF" w:rsidRPr="005B6A3B" w:rsidRDefault="000849C6" w:rsidP="000849C6">
            <w:pPr>
              <w:spacing w:line="480" w:lineRule="auto"/>
              <w:jc w:val="both"/>
              <w:rPr>
                <w:rFonts w:ascii="Times New Roman" w:hAnsi="Times New Roman" w:cs="Times New Roman"/>
                <w:b/>
                <w:bCs/>
                <w:szCs w:val="20"/>
              </w:rPr>
            </w:pPr>
            <w:r>
              <w:rPr>
                <w:rFonts w:ascii="Times New Roman" w:hAnsi="Times New Roman" w:cs="Times New Roman"/>
                <w:b/>
                <w:bCs/>
                <w:szCs w:val="20"/>
              </w:rPr>
              <w:t>30</w:t>
            </w:r>
            <w:r w:rsidR="00454ABF" w:rsidRPr="005B6A3B">
              <w:rPr>
                <w:rFonts w:ascii="Times New Roman" w:hAnsi="Times New Roman" w:cs="Times New Roman"/>
                <w:b/>
                <w:bCs/>
                <w:szCs w:val="20"/>
                <w:vertAlign w:val="superscript"/>
              </w:rPr>
              <w:t>th</w:t>
            </w:r>
            <w:r w:rsidR="00454ABF" w:rsidRPr="005B6A3B">
              <w:rPr>
                <w:rFonts w:ascii="Times New Roman" w:hAnsi="Times New Roman" w:cs="Times New Roman"/>
                <w:b/>
                <w:bCs/>
                <w:szCs w:val="20"/>
              </w:rPr>
              <w:t xml:space="preserve"> April, 2025 @ </w:t>
            </w:r>
            <w:r>
              <w:rPr>
                <w:rFonts w:ascii="Times New Roman" w:hAnsi="Times New Roman" w:cs="Times New Roman"/>
                <w:b/>
                <w:bCs/>
                <w:szCs w:val="20"/>
              </w:rPr>
              <w:t>09.00</w:t>
            </w:r>
            <w:r w:rsidR="00454ABF" w:rsidRPr="005B6A3B">
              <w:rPr>
                <w:rFonts w:ascii="Times New Roman" w:hAnsi="Times New Roman" w:cs="Times New Roman"/>
                <w:b/>
                <w:bCs/>
                <w:szCs w:val="20"/>
              </w:rPr>
              <w:t>am</w:t>
            </w:r>
            <w:r>
              <w:rPr>
                <w:rFonts w:ascii="Times New Roman" w:hAnsi="Times New Roman" w:cs="Times New Roman"/>
                <w:b/>
                <w:bCs/>
                <w:szCs w:val="20"/>
              </w:rPr>
              <w:t>, Open Air Theatre of College Campus</w:t>
            </w:r>
          </w:p>
        </w:tc>
      </w:tr>
      <w:tr w:rsidR="007E52CF" w:rsidRPr="005B6A3B" w:rsidTr="00F0751A">
        <w:tc>
          <w:tcPr>
            <w:tcW w:w="4347" w:type="dxa"/>
          </w:tcPr>
          <w:p w:rsidR="007E52CF" w:rsidRPr="005B6A3B" w:rsidRDefault="007E52CF" w:rsidP="00B07D6A">
            <w:pPr>
              <w:spacing w:line="480" w:lineRule="auto"/>
              <w:jc w:val="both"/>
              <w:rPr>
                <w:rFonts w:ascii="Times New Roman" w:hAnsi="Times New Roman" w:cs="Times New Roman"/>
                <w:b/>
                <w:bCs/>
                <w:szCs w:val="20"/>
              </w:rPr>
            </w:pPr>
            <w:r w:rsidRPr="005B6A3B">
              <w:rPr>
                <w:rFonts w:ascii="Times New Roman" w:hAnsi="Times New Roman" w:cs="Times New Roman"/>
                <w:b/>
                <w:bCs/>
                <w:szCs w:val="20"/>
              </w:rPr>
              <w:t>Objective</w:t>
            </w:r>
            <w:r w:rsidR="00A114EA">
              <w:rPr>
                <w:rFonts w:ascii="Times New Roman" w:hAnsi="Times New Roman" w:cs="Times New Roman"/>
                <w:b/>
                <w:bCs/>
                <w:szCs w:val="20"/>
              </w:rPr>
              <w:t xml:space="preserve"> </w:t>
            </w:r>
          </w:p>
        </w:tc>
        <w:tc>
          <w:tcPr>
            <w:tcW w:w="6426" w:type="dxa"/>
          </w:tcPr>
          <w:p w:rsidR="007E52CF" w:rsidRPr="00B07D6A" w:rsidRDefault="000849C6" w:rsidP="00666F4A">
            <w:pPr>
              <w:jc w:val="both"/>
              <w:rPr>
                <w:rFonts w:ascii="Times New Roman" w:hAnsi="Times New Roman" w:cs="Times New Roman"/>
                <w:bCs/>
                <w:sz w:val="24"/>
                <w:szCs w:val="20"/>
              </w:rPr>
            </w:pPr>
            <w:proofErr w:type="spellStart"/>
            <w:r w:rsidRPr="00B07D6A">
              <w:rPr>
                <w:rStyle w:val="Strong"/>
                <w:rFonts w:ascii="Times New Roman" w:hAnsi="Times New Roman" w:cs="Arial"/>
                <w:bCs w:val="0"/>
                <w:color w:val="252525"/>
                <w:sz w:val="24"/>
                <w:szCs w:val="28"/>
                <w:shd w:val="clear" w:color="auto" w:fill="FFFFFF"/>
              </w:rPr>
              <w:t>Basava</w:t>
            </w:r>
            <w:proofErr w:type="spellEnd"/>
            <w:r w:rsidRPr="00B07D6A">
              <w:rPr>
                <w:rStyle w:val="Strong"/>
                <w:rFonts w:ascii="Times New Roman" w:hAnsi="Times New Roman" w:cs="Arial"/>
                <w:bCs w:val="0"/>
                <w:color w:val="252525"/>
                <w:sz w:val="24"/>
                <w:szCs w:val="28"/>
                <w:shd w:val="clear" w:color="auto" w:fill="FFFFFF"/>
              </w:rPr>
              <w:t xml:space="preserve"> </w:t>
            </w:r>
            <w:proofErr w:type="spellStart"/>
            <w:r w:rsidRPr="00B07D6A">
              <w:rPr>
                <w:rStyle w:val="Strong"/>
                <w:rFonts w:ascii="Times New Roman" w:hAnsi="Times New Roman" w:cs="Arial"/>
                <w:bCs w:val="0"/>
                <w:color w:val="252525"/>
                <w:sz w:val="24"/>
                <w:szCs w:val="28"/>
                <w:shd w:val="clear" w:color="auto" w:fill="FFFFFF"/>
              </w:rPr>
              <w:t>Jayanti</w:t>
            </w:r>
            <w:proofErr w:type="spellEnd"/>
            <w:r w:rsidRPr="00B07D6A">
              <w:rPr>
                <w:rStyle w:val="Strong"/>
                <w:rFonts w:ascii="Times New Roman" w:hAnsi="Times New Roman" w:cs="Arial"/>
                <w:bCs w:val="0"/>
                <w:color w:val="252525"/>
                <w:sz w:val="24"/>
                <w:szCs w:val="28"/>
                <w:shd w:val="clear" w:color="auto" w:fill="FFFFFF"/>
              </w:rPr>
              <w:t xml:space="preserve"> is celebrated to honor the birth anniversary of </w:t>
            </w:r>
            <w:proofErr w:type="spellStart"/>
            <w:r w:rsidRPr="00B07D6A">
              <w:rPr>
                <w:rStyle w:val="Strong"/>
                <w:rFonts w:ascii="Times New Roman" w:hAnsi="Times New Roman" w:cs="Arial"/>
                <w:bCs w:val="0"/>
                <w:color w:val="252525"/>
                <w:sz w:val="24"/>
                <w:szCs w:val="28"/>
                <w:shd w:val="clear" w:color="auto" w:fill="FFFFFF"/>
              </w:rPr>
              <w:t>Basaveshwara</w:t>
            </w:r>
            <w:proofErr w:type="spellEnd"/>
            <w:r w:rsidRPr="00B07D6A">
              <w:rPr>
                <w:rStyle w:val="Strong"/>
                <w:rFonts w:ascii="Times New Roman" w:hAnsi="Times New Roman" w:cs="Arial"/>
                <w:bCs w:val="0"/>
                <w:color w:val="252525"/>
                <w:sz w:val="24"/>
                <w:szCs w:val="28"/>
                <w:shd w:val="clear" w:color="auto" w:fill="FFFFFF"/>
              </w:rPr>
              <w:t xml:space="preserve">, a 12th-century Hindu philosopher, statesman, and social reformer. He was the founding saint of the </w:t>
            </w:r>
            <w:proofErr w:type="spellStart"/>
            <w:r w:rsidRPr="00B07D6A">
              <w:rPr>
                <w:rStyle w:val="Strong"/>
                <w:rFonts w:ascii="Times New Roman" w:hAnsi="Times New Roman" w:cs="Arial"/>
                <w:bCs w:val="0"/>
                <w:color w:val="252525"/>
                <w:sz w:val="24"/>
                <w:szCs w:val="28"/>
                <w:shd w:val="clear" w:color="auto" w:fill="FFFFFF"/>
              </w:rPr>
              <w:t>Lingayat</w:t>
            </w:r>
            <w:proofErr w:type="spellEnd"/>
            <w:r w:rsidRPr="00B07D6A">
              <w:rPr>
                <w:rStyle w:val="Strong"/>
                <w:rFonts w:ascii="Times New Roman" w:hAnsi="Times New Roman" w:cs="Arial"/>
                <w:bCs w:val="0"/>
                <w:color w:val="252525"/>
                <w:sz w:val="24"/>
                <w:szCs w:val="28"/>
                <w:shd w:val="clear" w:color="auto" w:fill="FFFFFF"/>
              </w:rPr>
              <w:t xml:space="preserve"> sect and is revered for his teachings on equality, social justice, and universal brotherhood. The festival aims to promote these values and remember his contributions to Indian society.</w:t>
            </w:r>
          </w:p>
        </w:tc>
      </w:tr>
      <w:tr w:rsidR="00B07D6A" w:rsidRPr="005B6A3B" w:rsidTr="00F0751A">
        <w:tc>
          <w:tcPr>
            <w:tcW w:w="4347" w:type="dxa"/>
          </w:tcPr>
          <w:p w:rsidR="00B07D6A" w:rsidRPr="005B6A3B" w:rsidRDefault="00B07D6A" w:rsidP="00B07D6A">
            <w:pPr>
              <w:spacing w:line="480" w:lineRule="auto"/>
              <w:jc w:val="both"/>
              <w:rPr>
                <w:rFonts w:ascii="Times New Roman" w:hAnsi="Times New Roman" w:cs="Times New Roman"/>
                <w:b/>
                <w:bCs/>
                <w:szCs w:val="20"/>
              </w:rPr>
            </w:pPr>
            <w:r>
              <w:rPr>
                <w:rFonts w:ascii="Times New Roman" w:hAnsi="Times New Roman" w:cs="Times New Roman"/>
                <w:b/>
                <w:bCs/>
                <w:szCs w:val="20"/>
              </w:rPr>
              <w:t>Report of the Event</w:t>
            </w:r>
          </w:p>
        </w:tc>
        <w:tc>
          <w:tcPr>
            <w:tcW w:w="6426" w:type="dxa"/>
          </w:tcPr>
          <w:p w:rsidR="00B07D6A" w:rsidRPr="00B07D6A" w:rsidRDefault="00B07D6A" w:rsidP="00B07D6A">
            <w:pPr>
              <w:jc w:val="both"/>
              <w:rPr>
                <w:rStyle w:val="Strong"/>
                <w:rFonts w:ascii="Times New Roman" w:hAnsi="Times New Roman" w:cs="Arial"/>
                <w:bCs w:val="0"/>
                <w:color w:val="252525"/>
                <w:sz w:val="24"/>
                <w:szCs w:val="28"/>
                <w:shd w:val="clear" w:color="auto" w:fill="FFFFFF"/>
              </w:rPr>
            </w:pPr>
            <w:r w:rsidRPr="00B07D6A">
              <w:rPr>
                <w:rStyle w:val="Strong"/>
                <w:rFonts w:ascii="Times New Roman" w:hAnsi="Times New Roman" w:cs="Arial"/>
                <w:bCs w:val="0"/>
                <w:color w:val="252525"/>
                <w:sz w:val="24"/>
                <w:shd w:val="clear" w:color="auto" w:fill="FFFFFF"/>
              </w:rPr>
              <w:t xml:space="preserve">The cultural leader, </w:t>
            </w:r>
            <w:proofErr w:type="spellStart"/>
            <w:r w:rsidRPr="00B07D6A">
              <w:rPr>
                <w:rStyle w:val="Strong"/>
                <w:rFonts w:ascii="Times New Roman" w:hAnsi="Times New Roman" w:cs="Arial"/>
                <w:bCs w:val="0"/>
                <w:color w:val="252525"/>
                <w:sz w:val="24"/>
                <w:shd w:val="clear" w:color="auto" w:fill="FFFFFF"/>
              </w:rPr>
              <w:t>Vishwa</w:t>
            </w:r>
            <w:proofErr w:type="spellEnd"/>
            <w:r w:rsidRPr="00B07D6A">
              <w:rPr>
                <w:rStyle w:val="Strong"/>
                <w:rFonts w:ascii="Times New Roman" w:hAnsi="Times New Roman" w:cs="Arial"/>
                <w:bCs w:val="0"/>
                <w:color w:val="252525"/>
                <w:sz w:val="24"/>
                <w:shd w:val="clear" w:color="auto" w:fill="FFFFFF"/>
              </w:rPr>
              <w:t xml:space="preserve"> </w:t>
            </w:r>
            <w:proofErr w:type="spellStart"/>
            <w:r w:rsidRPr="00B07D6A">
              <w:rPr>
                <w:rStyle w:val="Strong"/>
                <w:rFonts w:ascii="Times New Roman" w:hAnsi="Times New Roman" w:cs="Arial"/>
                <w:bCs w:val="0"/>
                <w:color w:val="252525"/>
                <w:sz w:val="24"/>
                <w:shd w:val="clear" w:color="auto" w:fill="FFFFFF"/>
              </w:rPr>
              <w:t>Maanava</w:t>
            </w:r>
            <w:proofErr w:type="spellEnd"/>
            <w:r w:rsidRPr="00B07D6A">
              <w:rPr>
                <w:rStyle w:val="Strong"/>
                <w:rFonts w:ascii="Times New Roman" w:hAnsi="Times New Roman" w:cs="Arial"/>
                <w:bCs w:val="0"/>
                <w:color w:val="252525"/>
                <w:sz w:val="24"/>
                <w:shd w:val="clear" w:color="auto" w:fill="FFFFFF"/>
              </w:rPr>
              <w:t xml:space="preserve"> Shree "</w:t>
            </w:r>
            <w:proofErr w:type="spellStart"/>
            <w:r w:rsidRPr="00B07D6A">
              <w:rPr>
                <w:rStyle w:val="Strong"/>
                <w:rFonts w:ascii="Times New Roman" w:hAnsi="Times New Roman" w:cs="Arial"/>
                <w:bCs w:val="0"/>
                <w:color w:val="252525"/>
                <w:sz w:val="24"/>
                <w:shd w:val="clear" w:color="auto" w:fill="FFFFFF"/>
              </w:rPr>
              <w:t>Basaveshwara</w:t>
            </w:r>
            <w:proofErr w:type="spellEnd"/>
            <w:r w:rsidRPr="00B07D6A">
              <w:rPr>
                <w:rStyle w:val="Strong"/>
                <w:rFonts w:ascii="Times New Roman" w:hAnsi="Times New Roman" w:cs="Arial"/>
                <w:bCs w:val="0"/>
                <w:color w:val="252525"/>
                <w:sz w:val="24"/>
                <w:shd w:val="clear" w:color="auto" w:fill="FFFFFF"/>
              </w:rPr>
              <w:t xml:space="preserve"> </w:t>
            </w:r>
            <w:proofErr w:type="spellStart"/>
            <w:r w:rsidRPr="00B07D6A">
              <w:rPr>
                <w:rStyle w:val="Strong"/>
                <w:rFonts w:ascii="Times New Roman" w:hAnsi="Times New Roman" w:cs="Arial"/>
                <w:bCs w:val="0"/>
                <w:color w:val="252525"/>
                <w:sz w:val="24"/>
                <w:shd w:val="clear" w:color="auto" w:fill="FFFFFF"/>
              </w:rPr>
              <w:t>Jayanthi</w:t>
            </w:r>
            <w:proofErr w:type="spellEnd"/>
            <w:r w:rsidRPr="00B07D6A">
              <w:rPr>
                <w:rStyle w:val="Strong"/>
                <w:rFonts w:ascii="Times New Roman" w:hAnsi="Times New Roman" w:cs="Arial"/>
                <w:bCs w:val="0"/>
                <w:color w:val="252525"/>
                <w:sz w:val="24"/>
                <w:shd w:val="clear" w:color="auto" w:fill="FFFFFF"/>
              </w:rPr>
              <w:t xml:space="preserve">," was celebrated @ Smt.ASM College for Women, </w:t>
            </w:r>
            <w:proofErr w:type="spellStart"/>
            <w:r w:rsidRPr="00B07D6A">
              <w:rPr>
                <w:rStyle w:val="Strong"/>
                <w:rFonts w:ascii="Times New Roman" w:hAnsi="Times New Roman" w:cs="Arial"/>
                <w:bCs w:val="0"/>
                <w:color w:val="252525"/>
                <w:sz w:val="24"/>
                <w:shd w:val="clear" w:color="auto" w:fill="FFFFFF"/>
              </w:rPr>
              <w:t>Ballari</w:t>
            </w:r>
            <w:proofErr w:type="spellEnd"/>
            <w:r w:rsidRPr="00B07D6A">
              <w:rPr>
                <w:rStyle w:val="Strong"/>
                <w:rFonts w:ascii="Times New Roman" w:hAnsi="Times New Roman" w:cs="Arial"/>
                <w:bCs w:val="0"/>
                <w:color w:val="252525"/>
                <w:sz w:val="24"/>
                <w:shd w:val="clear" w:color="auto" w:fill="FFFFFF"/>
              </w:rPr>
              <w:t xml:space="preserve">, on 30/04/2025 to commemorate the birth anniversary of renowned social reformer </w:t>
            </w:r>
            <w:proofErr w:type="spellStart"/>
            <w:r w:rsidRPr="00B07D6A">
              <w:rPr>
                <w:rStyle w:val="Strong"/>
                <w:rFonts w:ascii="Times New Roman" w:hAnsi="Times New Roman" w:cs="Arial"/>
                <w:bCs w:val="0"/>
                <w:color w:val="252525"/>
                <w:sz w:val="24"/>
                <w:shd w:val="clear" w:color="auto" w:fill="FFFFFF"/>
              </w:rPr>
              <w:t>Basavanna</w:t>
            </w:r>
            <w:proofErr w:type="spellEnd"/>
            <w:r w:rsidRPr="00B07D6A">
              <w:rPr>
                <w:rStyle w:val="Strong"/>
                <w:rFonts w:ascii="Times New Roman" w:hAnsi="Times New Roman" w:cs="Arial"/>
                <w:bCs w:val="0"/>
                <w:color w:val="252525"/>
                <w:sz w:val="24"/>
                <w:shd w:val="clear" w:color="auto" w:fill="FFFFFF"/>
              </w:rPr>
              <w:t xml:space="preserve">, who believed in a society free of social and gender discrimination, with equal opportunity for all. His teachings on devotion to work and simple yet profound spirituality remain relevant even today. The program was presided over by Shree K. </w:t>
            </w:r>
            <w:proofErr w:type="spellStart"/>
            <w:r w:rsidRPr="00B07D6A">
              <w:rPr>
                <w:rStyle w:val="Strong"/>
                <w:rFonts w:ascii="Times New Roman" w:hAnsi="Times New Roman" w:cs="Arial"/>
                <w:bCs w:val="0"/>
                <w:color w:val="252525"/>
                <w:sz w:val="24"/>
                <w:shd w:val="clear" w:color="auto" w:fill="FFFFFF"/>
              </w:rPr>
              <w:t>Vijayendra</w:t>
            </w:r>
            <w:proofErr w:type="spellEnd"/>
            <w:r w:rsidRPr="00B07D6A">
              <w:rPr>
                <w:rStyle w:val="Strong"/>
                <w:rFonts w:ascii="Times New Roman" w:hAnsi="Times New Roman" w:cs="Arial"/>
                <w:bCs w:val="0"/>
                <w:color w:val="252525"/>
                <w:sz w:val="24"/>
                <w:shd w:val="clear" w:color="auto" w:fill="FFFFFF"/>
              </w:rPr>
              <w:t xml:space="preserve"> </w:t>
            </w:r>
            <w:proofErr w:type="spellStart"/>
            <w:r w:rsidRPr="00B07D6A">
              <w:rPr>
                <w:rStyle w:val="Strong"/>
                <w:rFonts w:ascii="Times New Roman" w:hAnsi="Times New Roman" w:cs="Arial"/>
                <w:bCs w:val="0"/>
                <w:color w:val="252525"/>
                <w:sz w:val="24"/>
                <w:shd w:val="clear" w:color="auto" w:fill="FFFFFF"/>
              </w:rPr>
              <w:t>Ranga</w:t>
            </w:r>
            <w:proofErr w:type="spellEnd"/>
            <w:r w:rsidRPr="00B07D6A">
              <w:rPr>
                <w:rStyle w:val="Strong"/>
                <w:rFonts w:ascii="Times New Roman" w:hAnsi="Times New Roman" w:cs="Arial"/>
                <w:bCs w:val="0"/>
                <w:color w:val="252525"/>
                <w:sz w:val="24"/>
                <w:shd w:val="clear" w:color="auto" w:fill="FFFFFF"/>
              </w:rPr>
              <w:t xml:space="preserve"> Prasad, Head of the English Department; PU College Principal Dr. B. </w:t>
            </w:r>
            <w:proofErr w:type="spellStart"/>
            <w:r w:rsidRPr="00B07D6A">
              <w:rPr>
                <w:rStyle w:val="Strong"/>
                <w:rFonts w:ascii="Times New Roman" w:hAnsi="Times New Roman" w:cs="Arial"/>
                <w:bCs w:val="0"/>
                <w:color w:val="252525"/>
                <w:sz w:val="24"/>
                <w:shd w:val="clear" w:color="auto" w:fill="FFFFFF"/>
              </w:rPr>
              <w:t>Govindraj</w:t>
            </w:r>
            <w:proofErr w:type="spellEnd"/>
            <w:r w:rsidRPr="00B07D6A">
              <w:rPr>
                <w:rStyle w:val="Strong"/>
                <w:rFonts w:ascii="Times New Roman" w:hAnsi="Times New Roman" w:cs="Arial"/>
                <w:bCs w:val="0"/>
                <w:color w:val="252525"/>
                <w:sz w:val="24"/>
                <w:shd w:val="clear" w:color="auto" w:fill="FFFFFF"/>
              </w:rPr>
              <w:t xml:space="preserve">; IQAC Co-Coordinator </w:t>
            </w:r>
            <w:proofErr w:type="spellStart"/>
            <w:r w:rsidRPr="00B07D6A">
              <w:rPr>
                <w:rStyle w:val="Strong"/>
                <w:rFonts w:ascii="Times New Roman" w:hAnsi="Times New Roman" w:cs="Arial"/>
                <w:bCs w:val="0"/>
                <w:color w:val="252525"/>
                <w:sz w:val="24"/>
                <w:shd w:val="clear" w:color="auto" w:fill="FFFFFF"/>
              </w:rPr>
              <w:t>Dr.SYEDA</w:t>
            </w:r>
            <w:proofErr w:type="spellEnd"/>
            <w:r w:rsidRPr="00B07D6A">
              <w:rPr>
                <w:rStyle w:val="Strong"/>
                <w:rFonts w:ascii="Times New Roman" w:hAnsi="Times New Roman" w:cs="Arial"/>
                <w:bCs w:val="0"/>
                <w:color w:val="252525"/>
                <w:sz w:val="24"/>
                <w:shd w:val="clear" w:color="auto" w:fill="FFFFFF"/>
              </w:rPr>
              <w:t xml:space="preserve"> K. TANVEER; NSS Officers Dr. D. SUVARNAMMA and </w:t>
            </w:r>
            <w:proofErr w:type="spellStart"/>
            <w:r w:rsidRPr="00B07D6A">
              <w:rPr>
                <w:rStyle w:val="Strong"/>
                <w:rFonts w:ascii="Times New Roman" w:hAnsi="Times New Roman" w:cs="Arial"/>
                <w:bCs w:val="0"/>
                <w:color w:val="252525"/>
                <w:sz w:val="24"/>
                <w:shd w:val="clear" w:color="auto" w:fill="FFFFFF"/>
              </w:rPr>
              <w:t>Dr.BASAVARAJESHWARI</w:t>
            </w:r>
            <w:proofErr w:type="spellEnd"/>
            <w:r w:rsidRPr="00B07D6A">
              <w:rPr>
                <w:rStyle w:val="Strong"/>
                <w:rFonts w:ascii="Times New Roman" w:hAnsi="Times New Roman" w:cs="Arial"/>
                <w:bCs w:val="0"/>
                <w:color w:val="252525"/>
                <w:sz w:val="24"/>
                <w:shd w:val="clear" w:color="auto" w:fill="FFFFFF"/>
              </w:rPr>
              <w:t xml:space="preserve">; and other department faculty and non-teaching staff were present on the occasion. The program was welcomed by Shree </w:t>
            </w:r>
            <w:proofErr w:type="spellStart"/>
            <w:r w:rsidRPr="00B07D6A">
              <w:rPr>
                <w:rStyle w:val="Strong"/>
                <w:rFonts w:ascii="Times New Roman" w:hAnsi="Times New Roman" w:cs="Arial"/>
                <w:bCs w:val="0"/>
                <w:color w:val="252525"/>
                <w:sz w:val="24"/>
                <w:shd w:val="clear" w:color="auto" w:fill="FFFFFF"/>
              </w:rPr>
              <w:t>Umesh</w:t>
            </w:r>
            <w:proofErr w:type="spellEnd"/>
            <w:r w:rsidRPr="00B07D6A">
              <w:rPr>
                <w:rStyle w:val="Strong"/>
                <w:rFonts w:ascii="Times New Roman" w:hAnsi="Times New Roman" w:cs="Arial"/>
                <w:bCs w:val="0"/>
                <w:color w:val="252525"/>
                <w:sz w:val="24"/>
                <w:shd w:val="clear" w:color="auto" w:fill="FFFFFF"/>
              </w:rPr>
              <w:t xml:space="preserve"> K.E., the faculty of the BBA Department, and Smt. AISHWARYA LAKSHMI.K., faculty of the BBA Department, proposed the vote of thanks, and the program was </w:t>
            </w:r>
            <w:proofErr w:type="spellStart"/>
            <w:r w:rsidRPr="00B07D6A">
              <w:rPr>
                <w:rStyle w:val="Strong"/>
                <w:rFonts w:ascii="Times New Roman" w:hAnsi="Times New Roman" w:cs="Arial"/>
                <w:bCs w:val="0"/>
                <w:color w:val="252525"/>
                <w:sz w:val="24"/>
                <w:shd w:val="clear" w:color="auto" w:fill="FFFFFF"/>
              </w:rPr>
              <w:t>compered</w:t>
            </w:r>
            <w:proofErr w:type="spellEnd"/>
            <w:r w:rsidRPr="00B07D6A">
              <w:rPr>
                <w:rStyle w:val="Strong"/>
                <w:rFonts w:ascii="Times New Roman" w:hAnsi="Times New Roman" w:cs="Arial"/>
                <w:bCs w:val="0"/>
                <w:color w:val="252525"/>
                <w:sz w:val="24"/>
                <w:shd w:val="clear" w:color="auto" w:fill="FFFFFF"/>
              </w:rPr>
              <w:t xml:space="preserve"> by Smt. </w:t>
            </w:r>
            <w:proofErr w:type="gramStart"/>
            <w:r w:rsidRPr="00B07D6A">
              <w:rPr>
                <w:rStyle w:val="Strong"/>
                <w:rFonts w:ascii="Times New Roman" w:hAnsi="Times New Roman" w:cs="Arial"/>
                <w:bCs w:val="0"/>
                <w:color w:val="252525"/>
                <w:sz w:val="24"/>
                <w:shd w:val="clear" w:color="auto" w:fill="FFFFFF"/>
              </w:rPr>
              <w:t>ASHWINI.P.,</w:t>
            </w:r>
            <w:proofErr w:type="gramEnd"/>
            <w:r w:rsidRPr="00B07D6A">
              <w:rPr>
                <w:rStyle w:val="Strong"/>
                <w:rFonts w:ascii="Times New Roman" w:hAnsi="Times New Roman" w:cs="Arial"/>
                <w:bCs w:val="0"/>
                <w:color w:val="252525"/>
                <w:sz w:val="24"/>
                <w:shd w:val="clear" w:color="auto" w:fill="FFFFFF"/>
              </w:rPr>
              <w:t xml:space="preserve"> faculty of the BBA Department.</w:t>
            </w:r>
          </w:p>
        </w:tc>
      </w:tr>
      <w:tr w:rsidR="007E52CF" w:rsidRPr="005B6A3B" w:rsidTr="00F0751A">
        <w:tc>
          <w:tcPr>
            <w:tcW w:w="4347" w:type="dxa"/>
          </w:tcPr>
          <w:p w:rsidR="007E52CF" w:rsidRPr="005B6A3B" w:rsidRDefault="007E52CF" w:rsidP="00666F4A">
            <w:pPr>
              <w:jc w:val="both"/>
              <w:rPr>
                <w:rFonts w:ascii="Times New Roman" w:hAnsi="Times New Roman" w:cs="Times New Roman"/>
                <w:b/>
                <w:bCs/>
                <w:szCs w:val="20"/>
              </w:rPr>
            </w:pPr>
            <w:r w:rsidRPr="005B6A3B">
              <w:rPr>
                <w:rFonts w:ascii="Times New Roman" w:hAnsi="Times New Roman" w:cs="Times New Roman"/>
                <w:b/>
                <w:bCs/>
                <w:szCs w:val="20"/>
              </w:rPr>
              <w:t>Target Audience</w:t>
            </w:r>
            <w:r w:rsidR="00C800B5" w:rsidRPr="005B6A3B">
              <w:rPr>
                <w:rFonts w:ascii="Times New Roman" w:hAnsi="Times New Roman" w:cs="Times New Roman"/>
                <w:b/>
                <w:bCs/>
                <w:szCs w:val="20"/>
              </w:rPr>
              <w:t xml:space="preserve"> </w:t>
            </w:r>
          </w:p>
        </w:tc>
        <w:tc>
          <w:tcPr>
            <w:tcW w:w="6426" w:type="dxa"/>
          </w:tcPr>
          <w:p w:rsidR="00666F4A" w:rsidRDefault="00B07D6A" w:rsidP="00F0751A">
            <w:pPr>
              <w:jc w:val="both"/>
              <w:rPr>
                <w:rFonts w:ascii="Times New Roman" w:hAnsi="Times New Roman" w:cs="Times New Roman"/>
                <w:b/>
                <w:bCs/>
                <w:szCs w:val="20"/>
              </w:rPr>
            </w:pPr>
            <w:r>
              <w:rPr>
                <w:rFonts w:ascii="Times New Roman" w:hAnsi="Times New Roman" w:cs="Times New Roman"/>
                <w:b/>
                <w:bCs/>
                <w:szCs w:val="20"/>
              </w:rPr>
              <w:t xml:space="preserve">UG &amp; PG Students </w:t>
            </w:r>
          </w:p>
          <w:p w:rsidR="005B6A3B" w:rsidRPr="005B6A3B" w:rsidRDefault="005B6A3B" w:rsidP="00666F4A">
            <w:pPr>
              <w:jc w:val="both"/>
              <w:rPr>
                <w:rFonts w:ascii="Times New Roman" w:hAnsi="Times New Roman" w:cs="Times New Roman"/>
                <w:b/>
                <w:bCs/>
                <w:szCs w:val="20"/>
              </w:rPr>
            </w:pPr>
          </w:p>
        </w:tc>
      </w:tr>
      <w:tr w:rsidR="007E52CF" w:rsidRPr="005B6A3B" w:rsidTr="00F0751A">
        <w:tc>
          <w:tcPr>
            <w:tcW w:w="4347" w:type="dxa"/>
          </w:tcPr>
          <w:p w:rsidR="007E52CF" w:rsidRPr="005B6A3B" w:rsidRDefault="007E52CF" w:rsidP="00A114EA">
            <w:pPr>
              <w:rPr>
                <w:rFonts w:ascii="Times New Roman" w:hAnsi="Times New Roman"/>
                <w:b/>
                <w:bCs/>
                <w:szCs w:val="20"/>
              </w:rPr>
            </w:pPr>
            <w:r w:rsidRPr="005B6A3B">
              <w:rPr>
                <w:rFonts w:ascii="Times New Roman" w:hAnsi="Times New Roman"/>
                <w:b/>
                <w:bCs/>
                <w:szCs w:val="20"/>
              </w:rPr>
              <w:t>Geo Tagged Photo</w:t>
            </w:r>
            <w:r w:rsidR="00B07D6A">
              <w:rPr>
                <w:rFonts w:ascii="Times New Roman" w:hAnsi="Times New Roman"/>
                <w:b/>
                <w:bCs/>
                <w:szCs w:val="20"/>
              </w:rPr>
              <w:t xml:space="preserve">s of Social Media Web link </w:t>
            </w:r>
          </w:p>
        </w:tc>
        <w:tc>
          <w:tcPr>
            <w:tcW w:w="6426" w:type="dxa"/>
          </w:tcPr>
          <w:p w:rsidR="005B6A3B" w:rsidRDefault="00B07D6A" w:rsidP="00B07D6A">
            <w:pPr>
              <w:rPr>
                <w:rFonts w:ascii="Times New Roman" w:hAnsi="Times New Roman" w:cs="Times New Roman"/>
                <w:b/>
                <w:bCs/>
                <w:sz w:val="24"/>
                <w:szCs w:val="20"/>
              </w:rPr>
            </w:pPr>
            <w:hyperlink r:id="rId6" w:history="1">
              <w:r w:rsidRPr="0009546B">
                <w:rPr>
                  <w:rStyle w:val="Hyperlink"/>
                  <w:rFonts w:ascii="Times New Roman" w:hAnsi="Times New Roman" w:cs="Times New Roman"/>
                  <w:b/>
                  <w:bCs/>
                  <w:sz w:val="24"/>
                  <w:szCs w:val="20"/>
                </w:rPr>
                <w:t>https://www.facebook.com/share/p/1E225hwSR6/</w:t>
              </w:r>
            </w:hyperlink>
            <w:r>
              <w:rPr>
                <w:rFonts w:ascii="Times New Roman" w:hAnsi="Times New Roman" w:cs="Times New Roman"/>
                <w:b/>
                <w:bCs/>
                <w:sz w:val="24"/>
                <w:szCs w:val="20"/>
              </w:rPr>
              <w:t xml:space="preserve"> </w:t>
            </w:r>
          </w:p>
          <w:p w:rsidR="006665C0" w:rsidRPr="005B6A3B" w:rsidRDefault="006665C0" w:rsidP="00A114EA">
            <w:pPr>
              <w:jc w:val="center"/>
              <w:rPr>
                <w:rFonts w:ascii="Times New Roman" w:hAnsi="Times New Roman" w:cs="Times New Roman"/>
                <w:b/>
                <w:bCs/>
                <w:sz w:val="24"/>
                <w:szCs w:val="20"/>
              </w:rPr>
            </w:pPr>
          </w:p>
        </w:tc>
      </w:tr>
      <w:tr w:rsidR="00454ABF" w:rsidRPr="005B6A3B" w:rsidTr="00F0751A">
        <w:tc>
          <w:tcPr>
            <w:tcW w:w="4347" w:type="dxa"/>
          </w:tcPr>
          <w:p w:rsidR="00454ABF" w:rsidRPr="005B6A3B" w:rsidRDefault="00454ABF" w:rsidP="00454ABF">
            <w:pPr>
              <w:rPr>
                <w:rFonts w:ascii="Times New Roman" w:hAnsi="Times New Roman"/>
                <w:b/>
                <w:bCs/>
                <w:szCs w:val="20"/>
              </w:rPr>
            </w:pPr>
            <w:r w:rsidRPr="005B6A3B">
              <w:rPr>
                <w:rFonts w:ascii="Times New Roman" w:hAnsi="Times New Roman"/>
                <w:b/>
                <w:bCs/>
                <w:szCs w:val="20"/>
              </w:rPr>
              <w:t xml:space="preserve">HEI web link of the Event </w:t>
            </w:r>
          </w:p>
        </w:tc>
        <w:tc>
          <w:tcPr>
            <w:tcW w:w="6426" w:type="dxa"/>
          </w:tcPr>
          <w:p w:rsidR="006665C0" w:rsidRPr="00D60817" w:rsidRDefault="00B07D6A" w:rsidP="00B07D6A">
            <w:pPr>
              <w:jc w:val="both"/>
              <w:rPr>
                <w:rFonts w:ascii="Times New Roman" w:hAnsi="Times New Roman"/>
                <w:b/>
                <w:sz w:val="24"/>
                <w:szCs w:val="20"/>
              </w:rPr>
            </w:pPr>
            <w:hyperlink r:id="rId7" w:history="1">
              <w:r w:rsidRPr="0009546B">
                <w:rPr>
                  <w:rStyle w:val="Hyperlink"/>
                  <w:rFonts w:ascii="Times New Roman" w:hAnsi="Times New Roman"/>
                  <w:b/>
                  <w:sz w:val="24"/>
                  <w:szCs w:val="20"/>
                </w:rPr>
                <w:t>https://www.smtasmc.org/index.php/latest-news-home-left/basava-jayanthi-celebration-open-air-theatre-of-college-campus</w:t>
              </w:r>
            </w:hyperlink>
            <w:r>
              <w:rPr>
                <w:rFonts w:ascii="Times New Roman" w:hAnsi="Times New Roman"/>
                <w:b/>
                <w:sz w:val="24"/>
                <w:szCs w:val="20"/>
              </w:rPr>
              <w:t xml:space="preserve"> </w:t>
            </w:r>
          </w:p>
        </w:tc>
      </w:tr>
    </w:tbl>
    <w:p w:rsidR="00691D88" w:rsidRDefault="006665C0" w:rsidP="006665C0">
      <w:pPr>
        <w:jc w:val="right"/>
        <w:rPr>
          <w:b/>
          <w:bCs/>
          <w:sz w:val="20"/>
          <w:szCs w:val="20"/>
        </w:rPr>
      </w:pPr>
      <w:r>
        <w:rPr>
          <w:b/>
          <w:bCs/>
          <w:sz w:val="20"/>
          <w:szCs w:val="20"/>
        </w:rPr>
        <w:t>..</w:t>
      </w:r>
      <w:proofErr w:type="gramStart"/>
      <w:r>
        <w:rPr>
          <w:b/>
          <w:bCs/>
          <w:sz w:val="20"/>
          <w:szCs w:val="20"/>
        </w:rPr>
        <w:t>2(P.T.O.)</w:t>
      </w:r>
      <w:proofErr w:type="gramEnd"/>
    </w:p>
    <w:p w:rsidR="006665C0" w:rsidRDefault="006665C0" w:rsidP="006665C0">
      <w:pPr>
        <w:jc w:val="right"/>
        <w:rPr>
          <w:b/>
          <w:bCs/>
          <w:sz w:val="20"/>
          <w:szCs w:val="20"/>
        </w:rPr>
      </w:pPr>
    </w:p>
    <w:p w:rsidR="006665C0" w:rsidRDefault="006665C0" w:rsidP="006665C0">
      <w:pPr>
        <w:jc w:val="right"/>
        <w:rPr>
          <w:b/>
          <w:bCs/>
          <w:sz w:val="20"/>
          <w:szCs w:val="20"/>
        </w:rPr>
      </w:pPr>
    </w:p>
    <w:p w:rsidR="006665C0" w:rsidRDefault="006665C0" w:rsidP="006665C0">
      <w:pPr>
        <w:jc w:val="right"/>
        <w:rPr>
          <w:b/>
          <w:bCs/>
          <w:sz w:val="20"/>
          <w:szCs w:val="20"/>
        </w:rPr>
      </w:pPr>
    </w:p>
    <w:p w:rsidR="006665C0" w:rsidRDefault="006665C0" w:rsidP="006665C0">
      <w:pPr>
        <w:jc w:val="right"/>
        <w:rPr>
          <w:b/>
          <w:bCs/>
          <w:sz w:val="20"/>
          <w:szCs w:val="20"/>
        </w:rPr>
      </w:pPr>
    </w:p>
    <w:p w:rsidR="006665C0" w:rsidRDefault="006665C0" w:rsidP="006665C0">
      <w:pPr>
        <w:jc w:val="center"/>
        <w:rPr>
          <w:b/>
          <w:bCs/>
          <w:sz w:val="20"/>
          <w:szCs w:val="20"/>
        </w:rPr>
      </w:pPr>
      <w:r>
        <w:rPr>
          <w:b/>
          <w:bCs/>
          <w:sz w:val="20"/>
          <w:szCs w:val="20"/>
        </w:rPr>
        <w:t>-2-</w:t>
      </w:r>
    </w:p>
    <w:p w:rsidR="006665C0" w:rsidRDefault="006665C0" w:rsidP="006665C0">
      <w:pPr>
        <w:rPr>
          <w:b/>
          <w:bCs/>
          <w:sz w:val="28"/>
          <w:szCs w:val="20"/>
          <w:u w:val="single"/>
        </w:rPr>
      </w:pPr>
      <w:r w:rsidRPr="006665C0">
        <w:rPr>
          <w:b/>
          <w:bCs/>
          <w:sz w:val="28"/>
          <w:szCs w:val="20"/>
          <w:u w:val="single"/>
        </w:rPr>
        <w:t xml:space="preserve">Report on the Event </w:t>
      </w:r>
    </w:p>
    <w:p w:rsidR="00B07D6A" w:rsidRPr="006665C0" w:rsidRDefault="00B07D6A" w:rsidP="006665C0">
      <w:pPr>
        <w:rPr>
          <w:b/>
          <w:bCs/>
          <w:sz w:val="28"/>
          <w:szCs w:val="20"/>
          <w:u w:val="single"/>
        </w:rPr>
      </w:pPr>
      <w:r>
        <w:rPr>
          <w:noProof/>
          <w:lang w:bidi="kn-IN"/>
        </w:rPr>
        <w:drawing>
          <wp:inline distT="0" distB="0" distL="0" distR="0">
            <wp:extent cx="5943600" cy="4457700"/>
            <wp:effectExtent l="19050" t="0" r="0" b="0"/>
            <wp:docPr id="4" name="Picture 1" descr="WhatsApp Image 2025 04 30 at 09.28.51 6beea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5 04 30 at 09.28.51 6beea077"/>
                    <pic:cNvPicPr>
                      <a:picLocks noChangeAspect="1" noChangeArrowheads="1"/>
                    </pic:cNvPicPr>
                  </pic:nvPicPr>
                  <pic:blipFill>
                    <a:blip r:embed="rId8" cstate="print"/>
                    <a:srcRect/>
                    <a:stretch>
                      <a:fillRect/>
                    </a:stretch>
                  </pic:blipFill>
                  <pic:spPr bwMode="auto">
                    <a:xfrm>
                      <a:off x="0" y="0"/>
                      <a:ext cx="5943600" cy="4457700"/>
                    </a:xfrm>
                    <a:prstGeom prst="rect">
                      <a:avLst/>
                    </a:prstGeom>
                    <a:noFill/>
                    <a:ln w="9525">
                      <a:noFill/>
                      <a:miter lim="800000"/>
                      <a:headEnd/>
                      <a:tailEnd/>
                    </a:ln>
                  </pic:spPr>
                </pic:pic>
              </a:graphicData>
            </a:graphic>
          </wp:inline>
        </w:drawing>
      </w:r>
    </w:p>
    <w:p w:rsidR="006665C0" w:rsidRDefault="006665C0" w:rsidP="006665C0">
      <w:pPr>
        <w:jc w:val="both"/>
        <w:rPr>
          <w:b/>
          <w:bCs/>
        </w:rPr>
      </w:pPr>
    </w:p>
    <w:p w:rsidR="00B07D6A" w:rsidRDefault="00B07D6A" w:rsidP="006665C0">
      <w:pPr>
        <w:jc w:val="both"/>
        <w:rPr>
          <w:b/>
          <w:bCs/>
        </w:rPr>
      </w:pPr>
    </w:p>
    <w:p w:rsidR="006665C0" w:rsidRPr="006665C0" w:rsidRDefault="006665C0" w:rsidP="006665C0">
      <w:pPr>
        <w:jc w:val="both"/>
        <w:rPr>
          <w:b/>
          <w:bCs/>
        </w:rPr>
      </w:pPr>
      <w:r w:rsidRPr="006665C0">
        <w:rPr>
          <w:b/>
          <w:bCs/>
          <w:noProof/>
          <w:lang w:bidi="kn-IN"/>
        </w:rPr>
        <w:drawing>
          <wp:inline distT="0" distB="0" distL="0" distR="0">
            <wp:extent cx="5943600" cy="971129"/>
            <wp:effectExtent l="19050" t="0" r="0" b="0"/>
            <wp:docPr id="3"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9"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6665C0" w:rsidRPr="006665C0"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849C6"/>
    <w:rsid w:val="000A7FAE"/>
    <w:rsid w:val="000E34AE"/>
    <w:rsid w:val="00137C3C"/>
    <w:rsid w:val="002F0A6E"/>
    <w:rsid w:val="00307017"/>
    <w:rsid w:val="00344C7D"/>
    <w:rsid w:val="003912CB"/>
    <w:rsid w:val="003A1B71"/>
    <w:rsid w:val="003A1E21"/>
    <w:rsid w:val="003B766F"/>
    <w:rsid w:val="003F11A0"/>
    <w:rsid w:val="00401ACA"/>
    <w:rsid w:val="00454ABF"/>
    <w:rsid w:val="00467C60"/>
    <w:rsid w:val="00534C25"/>
    <w:rsid w:val="005B491E"/>
    <w:rsid w:val="005B6A3B"/>
    <w:rsid w:val="006223EA"/>
    <w:rsid w:val="006665C0"/>
    <w:rsid w:val="00666F4A"/>
    <w:rsid w:val="00691D88"/>
    <w:rsid w:val="007B6F40"/>
    <w:rsid w:val="007E52CF"/>
    <w:rsid w:val="00A114EA"/>
    <w:rsid w:val="00A668EE"/>
    <w:rsid w:val="00B07D6A"/>
    <w:rsid w:val="00B716A8"/>
    <w:rsid w:val="00BB0337"/>
    <w:rsid w:val="00C25C11"/>
    <w:rsid w:val="00C800B5"/>
    <w:rsid w:val="00C92089"/>
    <w:rsid w:val="00D60817"/>
    <w:rsid w:val="00DA7BA2"/>
    <w:rsid w:val="00DE7026"/>
    <w:rsid w:val="00E32817"/>
    <w:rsid w:val="00E50E28"/>
    <w:rsid w:val="00EC16D7"/>
    <w:rsid w:val="00EF21B8"/>
    <w:rsid w:val="00F0751A"/>
    <w:rsid w:val="00F162BB"/>
    <w:rsid w:val="00FB4293"/>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635452122">
      <w:bodyDiv w:val="1"/>
      <w:marLeft w:val="0"/>
      <w:marRight w:val="0"/>
      <w:marTop w:val="0"/>
      <w:marBottom w:val="0"/>
      <w:divBdr>
        <w:top w:val="none" w:sz="0" w:space="0" w:color="auto"/>
        <w:left w:val="none" w:sz="0" w:space="0" w:color="auto"/>
        <w:bottom w:val="none" w:sz="0" w:space="0" w:color="auto"/>
        <w:right w:val="none" w:sz="0" w:space="0" w:color="auto"/>
      </w:divBdr>
      <w:divsChild>
        <w:div w:id="1306398382">
          <w:marLeft w:val="0"/>
          <w:marRight w:val="0"/>
          <w:marTop w:val="0"/>
          <w:marBottom w:val="0"/>
          <w:divBdr>
            <w:top w:val="none" w:sz="0" w:space="0" w:color="auto"/>
            <w:left w:val="none" w:sz="0" w:space="0" w:color="auto"/>
            <w:bottom w:val="none" w:sz="0" w:space="0" w:color="auto"/>
            <w:right w:val="none" w:sz="0" w:space="0" w:color="auto"/>
          </w:divBdr>
        </w:div>
        <w:div w:id="850295247">
          <w:marLeft w:val="0"/>
          <w:marRight w:val="0"/>
          <w:marTop w:val="0"/>
          <w:marBottom w:val="0"/>
          <w:divBdr>
            <w:top w:val="none" w:sz="0" w:space="0" w:color="auto"/>
            <w:left w:val="none" w:sz="0" w:space="0" w:color="auto"/>
            <w:bottom w:val="none" w:sz="0" w:space="0" w:color="auto"/>
            <w:right w:val="none" w:sz="0" w:space="0" w:color="auto"/>
          </w:divBdr>
        </w:div>
      </w:divsChild>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basava-jayanthi-celebration-open-air-theatre-of-college-camp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E225hwSR6/"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29</cp:revision>
  <cp:lastPrinted>2025-04-09T04:19:00Z</cp:lastPrinted>
  <dcterms:created xsi:type="dcterms:W3CDTF">2025-03-25T07:15:00Z</dcterms:created>
  <dcterms:modified xsi:type="dcterms:W3CDTF">2025-04-30T05:10:00Z</dcterms:modified>
</cp:coreProperties>
</file>