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AA6485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NSS &amp; Rangers Units activity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AA6485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AA6485">
        <w:rPr>
          <w:rFonts w:ascii="Times New Roman" w:hAnsi="Times New Roman" w:cs="Times New Roman"/>
          <w:b/>
          <w:bCs/>
          <w:sz w:val="24"/>
        </w:rPr>
        <w:t xml:space="preserve">UG &amp; PG 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AA6485">
        <w:rPr>
          <w:rFonts w:ascii="Times New Roman" w:hAnsi="Times New Roman" w:cs="Times New Roman"/>
          <w:b/>
          <w:bCs/>
          <w:sz w:val="24"/>
        </w:rPr>
        <w:t xml:space="preserve">ALL </w:t>
      </w:r>
      <w:r w:rsidR="00AA6485">
        <w:rPr>
          <w:rFonts w:ascii="Times New Roman" w:hAnsi="Times New Roman" w:cs="Times New Roman"/>
          <w:b/>
          <w:bCs/>
          <w:sz w:val="24"/>
        </w:rPr>
        <w:tab/>
      </w:r>
      <w:r w:rsidR="00AA6485">
        <w:rPr>
          <w:rFonts w:ascii="Times New Roman" w:hAnsi="Times New Roman" w:cs="Times New Roman"/>
          <w:b/>
          <w:bCs/>
          <w:sz w:val="24"/>
        </w:rPr>
        <w:tab/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AA6485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Mahatma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Gandhiji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Lal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Bahadur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Shastriji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Dasara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Festive-2025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  <w:r w:rsidR="00AA6485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Importance of Days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054C2A" w:rsidP="00AA648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 Hall, 0</w:t>
            </w:r>
            <w:r w:rsidR="00AA6485">
              <w:rPr>
                <w:rFonts w:ascii="Times New Roman" w:hAnsi="Times New Roman" w:cs="Times New Roman"/>
                <w:b/>
                <w:bCs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 w:rsidR="00AA6485"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.2025, </w:t>
            </w:r>
            <w:r w:rsidR="00AA6485">
              <w:rPr>
                <w:rFonts w:ascii="Times New Roman" w:hAnsi="Times New Roman" w:cs="Times New Roman"/>
                <w:b/>
                <w:bCs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.00am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D16231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21420" w:rsidRDefault="00721420" w:rsidP="0072142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The </w:t>
            </w:r>
            <w:proofErr w:type="gram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156</w:t>
            </w: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  <w:vertAlign w:val="superscript"/>
              </w:rPr>
              <w:t>th</w:t>
            </w: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 birth</w:t>
            </w:r>
            <w:proofErr w:type="gram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anniversary of the Father of the Nation Mahatma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Gandhiji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and the 121</w:t>
            </w: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  <w:vertAlign w:val="superscript"/>
              </w:rPr>
              <w:t>st</w:t>
            </w: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 birth anniversary of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Lal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Bahadur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Shastriji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were celebrated by the IQAC and NSS, Rangers Units on 02.10.2025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@ Seminar Hall</w:t>
            </w: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. </w:t>
            </w:r>
          </w:p>
          <w:p w:rsidR="00721420" w:rsidRDefault="00721420" w:rsidP="0072142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On this occasion, the Principal of the college, Dr.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Dupam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Satheesh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, IQAC Coordinator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Dr.SYEDA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K TANVEER, NSS Units officers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Shri.Vijayendra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Ranga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Prasad,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Sri.Choledra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Bhupal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, Ranger unit officer Dr.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Mangala.B.N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., and officers of the Information and Public Department </w:t>
            </w:r>
            <w:proofErr w:type="spellStart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Shri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.</w:t>
            </w: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Ramakrishna</w:t>
            </w:r>
            <w:proofErr w:type="spellEnd"/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were present. </w:t>
            </w:r>
          </w:p>
          <w:p w:rsidR="007E52CF" w:rsidRPr="00721420" w:rsidRDefault="00721420" w:rsidP="0072142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7214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On this occasion, the pledge of cleanliness campaign was taken.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9725E6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132FA1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https://www.facebook.com/share/p/1Arz4mL8H2/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9725E6" w:rsidRPr="00454ABF" w:rsidRDefault="009725E6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9725E6" w:rsidP="009725E6">
            <w:pPr>
              <w:jc w:val="both"/>
              <w:rPr>
                <w:b/>
              </w:rPr>
            </w:pPr>
            <w:hyperlink r:id="rId7" w:history="1">
              <w:r w:rsidRPr="009725E6">
                <w:rPr>
                  <w:rStyle w:val="Hyperlink"/>
                  <w:b/>
                </w:rPr>
                <w:t xml:space="preserve">Mahatma </w:t>
              </w:r>
              <w:proofErr w:type="spellStart"/>
              <w:r w:rsidRPr="009725E6">
                <w:rPr>
                  <w:rStyle w:val="Hyperlink"/>
                  <w:b/>
                </w:rPr>
                <w:t>Gandhiji</w:t>
              </w:r>
              <w:proofErr w:type="spellEnd"/>
              <w:r w:rsidRPr="009725E6">
                <w:rPr>
                  <w:rStyle w:val="Hyperlink"/>
                  <w:b/>
                </w:rPr>
                <w:t xml:space="preserve">, </w:t>
              </w:r>
              <w:proofErr w:type="spellStart"/>
              <w:r w:rsidRPr="009725E6">
                <w:rPr>
                  <w:rStyle w:val="Hyperlink"/>
                  <w:b/>
                </w:rPr>
                <w:t>Lal</w:t>
              </w:r>
              <w:proofErr w:type="spellEnd"/>
              <w:r w:rsidRPr="009725E6">
                <w:rPr>
                  <w:rStyle w:val="Hyperlink"/>
                  <w:b/>
                </w:rPr>
                <w:t xml:space="preserve"> </w:t>
              </w:r>
              <w:proofErr w:type="spellStart"/>
              <w:r w:rsidRPr="009725E6">
                <w:rPr>
                  <w:rStyle w:val="Hyperlink"/>
                  <w:b/>
                </w:rPr>
                <w:t>Bahadur</w:t>
              </w:r>
              <w:proofErr w:type="spellEnd"/>
              <w:r w:rsidRPr="009725E6">
                <w:rPr>
                  <w:rStyle w:val="Hyperlink"/>
                  <w:b/>
                </w:rPr>
                <w:t xml:space="preserve"> </w:t>
              </w:r>
              <w:proofErr w:type="spellStart"/>
              <w:r w:rsidRPr="009725E6">
                <w:rPr>
                  <w:rStyle w:val="Hyperlink"/>
                  <w:b/>
                </w:rPr>
                <w:t>Shastriji</w:t>
              </w:r>
              <w:proofErr w:type="spellEnd"/>
              <w:r w:rsidRPr="009725E6">
                <w:rPr>
                  <w:rStyle w:val="Hyperlink"/>
                  <w:b/>
                </w:rPr>
                <w:t xml:space="preserve"> Birth Anniversaries &amp; </w:t>
              </w:r>
              <w:proofErr w:type="spellStart"/>
              <w:r w:rsidRPr="009725E6">
                <w:rPr>
                  <w:rStyle w:val="Hyperlink"/>
                  <w:b/>
                </w:rPr>
                <w:t>Dasara</w:t>
              </w:r>
              <w:proofErr w:type="spellEnd"/>
              <w:r w:rsidRPr="009725E6">
                <w:rPr>
                  <w:rStyle w:val="Hyperlink"/>
                  <w:b/>
                </w:rPr>
                <w:t xml:space="preserve"> celebrated on 02.10.2025 @ Seminar Hall</w:t>
              </w:r>
            </w:hyperlink>
          </w:p>
          <w:p w:rsidR="009725E6" w:rsidRPr="009725E6" w:rsidRDefault="009725E6" w:rsidP="009725E6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F0A6E"/>
    <w:rsid w:val="003912CB"/>
    <w:rsid w:val="003A1B71"/>
    <w:rsid w:val="003B766F"/>
    <w:rsid w:val="00412B39"/>
    <w:rsid w:val="00454ABF"/>
    <w:rsid w:val="00534C25"/>
    <w:rsid w:val="00536C3C"/>
    <w:rsid w:val="00593E35"/>
    <w:rsid w:val="006B36E5"/>
    <w:rsid w:val="00721420"/>
    <w:rsid w:val="00736F06"/>
    <w:rsid w:val="00770BEF"/>
    <w:rsid w:val="007B6F40"/>
    <w:rsid w:val="007E52CF"/>
    <w:rsid w:val="008217A4"/>
    <w:rsid w:val="008B62D7"/>
    <w:rsid w:val="008C3B25"/>
    <w:rsid w:val="009725E6"/>
    <w:rsid w:val="009F3F2E"/>
    <w:rsid w:val="00A668EE"/>
    <w:rsid w:val="00AA6485"/>
    <w:rsid w:val="00B05E97"/>
    <w:rsid w:val="00B267D4"/>
    <w:rsid w:val="00BB0337"/>
    <w:rsid w:val="00C800B5"/>
    <w:rsid w:val="00C92089"/>
    <w:rsid w:val="00CB2BB6"/>
    <w:rsid w:val="00CF1E1A"/>
    <w:rsid w:val="00D16231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mahatma-gandhiji-lal-bahadur-shastriji-birth-anniversaries-celebrated-on-02-10-2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Arz4mL8H2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2025-08-05T09:53:00Z</cp:lastPrinted>
  <dcterms:created xsi:type="dcterms:W3CDTF">2025-03-25T07:15:00Z</dcterms:created>
  <dcterms:modified xsi:type="dcterms:W3CDTF">2025-10-03T10:00:00Z</dcterms:modified>
</cp:coreProperties>
</file>