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F67A17" w:rsidRDefault="00F67A17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Staff Club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F67A17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8E2BA2">
        <w:rPr>
          <w:rFonts w:ascii="Times New Roman" w:hAnsi="Times New Roman" w:cs="Times New Roman"/>
          <w:b/>
          <w:bCs/>
          <w:sz w:val="24"/>
        </w:rPr>
        <w:t xml:space="preserve"> </w:t>
      </w:r>
      <w:r w:rsidR="00F67A17">
        <w:rPr>
          <w:rFonts w:ascii="Times New Roman" w:hAnsi="Times New Roman" w:cs="Times New Roman"/>
          <w:b/>
          <w:bCs/>
          <w:sz w:val="24"/>
        </w:rPr>
        <w:t xml:space="preserve">UG &amp; PG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F67A17">
        <w:rPr>
          <w:rFonts w:ascii="Times New Roman" w:hAnsi="Times New Roman" w:cs="Times New Roman"/>
          <w:b/>
          <w:bCs/>
          <w:sz w:val="24"/>
        </w:rPr>
        <w:tab/>
      </w:r>
      <w:r w:rsidR="00F67A17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F67A17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67A17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Donor’s Day – 2025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F67A17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F67A17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Auditorium, 15.09.2025,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F67A17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 Association With</w:t>
            </w:r>
          </w:p>
        </w:tc>
        <w:tc>
          <w:tcPr>
            <w:tcW w:w="6426" w:type="dxa"/>
          </w:tcPr>
          <w:p w:rsidR="00536C3C" w:rsidRPr="00536C3C" w:rsidRDefault="00F67A17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Kannada Sahitya Parishad</w:t>
            </w:r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F67A17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F67A17" w:rsidRPr="00A668EE" w:rsidRDefault="00F67A17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8068B5" w:rsidRPr="008E2BA2" w:rsidRDefault="008068B5" w:rsidP="008068B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Allum family has made a significant contribution to the educational and political fields of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Ballari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district, said Dr.K.S.Shivaprakash, Assistant Professor, Vijayanagar Sri Krishnadevaraya University. Dr. Shivaprakash, delivered a special lecture on the life and achievements of Late Smt.Allum Sumangalamma and Sri.Allum Karibasappa at the Smt.Allum Sumangalamma Memorial College for Women, Ballari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on 15.09.2025</w:t>
            </w:r>
          </w:p>
          <w:p w:rsidR="007E52CF" w:rsidRPr="00FD7B81" w:rsidRDefault="008068B5" w:rsidP="008E2BA2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Smt.ASM College for Women, Ballari, in association with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Ballari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District Kannada Sahitya Parishad organized Donors' Day Program on 15.09.2025 @ Auditorium.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Sri.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All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m Gurubasavaraja, former president of V.V.Sangha, inaugurated the program and said that being born as a human being is meaningful only when we use every moment of our life in a socially oriented manner.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Smt.Kathyayani M. Maridevaiah, Chairperson of the Coll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ge Governing Council, presided over the program and spoke at the event. She said that Smt.All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m Sumangalam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ma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has made a significant contribution to the educational and political development of the district through his visionary personality.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chief guests were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Sri.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All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 Pramod,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Sri.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Choranur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.T.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Kotrappa,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Sri.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Kerenahalli Chandrashekar,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Sri.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Angadi Basavarajappa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&amp;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Dr.Gadagi Chetana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V.V.Sangha MC Members, CGC Members, VVS Life Members,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Principal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the </w:t>
            </w:r>
            <w:r w:rsidR="008A3D9A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PU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&amp; Degree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College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were present on the stage.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Dr.Dupam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Sat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ee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sh, Principal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Degree College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welcomed the guests.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program was compered by Dr.Basavarajeshwari, Dr.P.J. Bindu introduced the special </w:t>
            </w:r>
            <w:r w:rsidR="008E2BA2"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guests</w:t>
            </w:r>
            <w:r w:rsidRPr="008E2BA2">
              <w:rPr>
                <w:rFonts w:ascii="Times New Roman" w:hAnsi="Times New Roman" w:cs="Times New Roman"/>
                <w:bCs/>
                <w:sz w:val="20"/>
                <w:szCs w:val="20"/>
              </w:rPr>
              <w:t>. Dr. B.N. Mangala presented the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8068B5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DE547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https://www.facebook.com/share/p/19NeSiXXAu/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8068B5" w:rsidRDefault="008068B5" w:rsidP="00F67A17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8068B5">
                <w:rPr>
                  <w:rStyle w:val="Hyperlink"/>
                  <w:b/>
                </w:rPr>
                <w:t>Donors' Day - 2025</w:t>
              </w:r>
            </w:hyperlink>
            <w:r w:rsidRPr="008068B5">
              <w:rPr>
                <w:b/>
              </w:rPr>
              <w:t xml:space="preserve"> </w:t>
            </w:r>
          </w:p>
        </w:tc>
      </w:tr>
      <w:tr w:rsidR="00F67A17" w:rsidRPr="00A668EE" w:rsidTr="00F0751A">
        <w:tc>
          <w:tcPr>
            <w:tcW w:w="4347" w:type="dxa"/>
          </w:tcPr>
          <w:p w:rsidR="00F67A17" w:rsidRDefault="008068B5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Photo Gallery</w:t>
            </w:r>
          </w:p>
        </w:tc>
        <w:tc>
          <w:tcPr>
            <w:tcW w:w="6426" w:type="dxa"/>
          </w:tcPr>
          <w:p w:rsidR="00F67A17" w:rsidRPr="00FD7B81" w:rsidRDefault="008068B5" w:rsidP="00F67A17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DE5477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https://www.smtasmc.org/index.php/latest-news/donors-day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175849" cy="1425811"/>
            <wp:effectExtent l="19050" t="0" r="5751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717" cy="142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1F017D"/>
    <w:rsid w:val="00243816"/>
    <w:rsid w:val="002F0A6E"/>
    <w:rsid w:val="003912CB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068B5"/>
    <w:rsid w:val="008217A4"/>
    <w:rsid w:val="008A3D9A"/>
    <w:rsid w:val="008B62D7"/>
    <w:rsid w:val="008C3B25"/>
    <w:rsid w:val="008E2BA2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67A17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/donors-da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onors-day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NeSiXXA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2025-09-15T10:57:00Z</cp:lastPrinted>
  <dcterms:created xsi:type="dcterms:W3CDTF">2025-03-25T07:15:00Z</dcterms:created>
  <dcterms:modified xsi:type="dcterms:W3CDTF">2025-09-15T10:59:00Z</dcterms:modified>
</cp:coreProperties>
</file>