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  <w:lang w:bidi="kn-IN"/>
        </w:rPr>
        <w:drawing>
          <wp:inline distT="0" distB="0" distL="0" distR="0">
            <wp:extent cx="4619625" cy="733425"/>
            <wp:effectExtent l="0" t="0" r="9525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Pr="00A668EE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24"/>
          <w:u w:val="single"/>
        </w:rPr>
      </w:pPr>
      <w:r w:rsidRPr="00A668EE">
        <w:rPr>
          <w:rFonts w:ascii="Times New Roman" w:hAnsi="Times New Roman" w:cs="Times New Roman"/>
          <w:b/>
          <w:bCs/>
          <w:sz w:val="24"/>
          <w:u w:val="single"/>
        </w:rPr>
        <w:t>Internal Quality Assurance Cell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proofErr w:type="gram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 xml:space="preserve"> :</w:t>
      </w:r>
      <w:proofErr w:type="gramEnd"/>
      <w:r w:rsidRPr="00A668EE">
        <w:rPr>
          <w:rFonts w:ascii="Times New Roman" w:hAnsi="Times New Roman" w:cs="Times New Roman"/>
          <w:b/>
          <w:bCs/>
          <w:sz w:val="24"/>
        </w:rPr>
        <w:t xml:space="preserve"> </w:t>
      </w:r>
      <w:r w:rsidR="003A1B71">
        <w:rPr>
          <w:rFonts w:ascii="Times New Roman" w:hAnsi="Times New Roman" w:cs="Times New Roman"/>
          <w:b/>
          <w:bCs/>
          <w:sz w:val="24"/>
        </w:rPr>
        <w:t>M Com</w:t>
      </w:r>
      <w:r w:rsidRPr="00A668EE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ab/>
        <w:t xml:space="preserve">Department: </w:t>
      </w:r>
      <w:r w:rsidR="003A1B71">
        <w:rPr>
          <w:rFonts w:ascii="Times New Roman" w:hAnsi="Times New Roman" w:cs="Times New Roman"/>
          <w:b/>
          <w:bCs/>
          <w:sz w:val="24"/>
        </w:rPr>
        <w:t>PG Studies in Commerce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7E52CF">
        <w:tc>
          <w:tcPr>
            <w:tcW w:w="4536" w:type="dxa"/>
          </w:tcPr>
          <w:p w:rsidR="007E52CF" w:rsidRP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237" w:type="dxa"/>
          </w:tcPr>
          <w:p w:rsidR="007E52CF" w:rsidRPr="00A668EE" w:rsidRDefault="00E32817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Orientation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Programme</w:t>
            </w:r>
            <w:proofErr w:type="spellEnd"/>
          </w:p>
        </w:tc>
      </w:tr>
      <w:tr w:rsidR="007E52CF" w:rsidRPr="00A668EE" w:rsidTr="007E52CF">
        <w:tc>
          <w:tcPr>
            <w:tcW w:w="4536" w:type="dxa"/>
          </w:tcPr>
          <w:p w:rsidR="007E52CF" w:rsidRP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237" w:type="dxa"/>
          </w:tcPr>
          <w:p w:rsidR="007E52CF" w:rsidRP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Knowledge Oriented </w:t>
            </w:r>
          </w:p>
        </w:tc>
      </w:tr>
      <w:tr w:rsidR="007E52CF" w:rsidRPr="00A668EE" w:rsidTr="007E52CF">
        <w:tc>
          <w:tcPr>
            <w:tcW w:w="4536" w:type="dxa"/>
          </w:tcPr>
          <w:p w:rsidR="007E52CF" w:rsidRP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237" w:type="dxa"/>
          </w:tcPr>
          <w:p w:rsidR="007E52CF" w:rsidRPr="00A668EE" w:rsidRDefault="007E52CF" w:rsidP="00E32817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25.03.2025, 10.</w:t>
            </w:r>
            <w:r w:rsidR="00E32817">
              <w:rPr>
                <w:rFonts w:ascii="Times New Roman" w:hAnsi="Times New Roman" w:cs="Times New Roman"/>
                <w:b/>
                <w:bCs/>
                <w:szCs w:val="20"/>
              </w:rPr>
              <w:t>4</w:t>
            </w: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0am, </w:t>
            </w:r>
            <w:r w:rsidR="00E32817">
              <w:rPr>
                <w:rFonts w:ascii="Times New Roman" w:hAnsi="Times New Roman" w:cs="Times New Roman"/>
                <w:b/>
                <w:bCs/>
                <w:szCs w:val="20"/>
              </w:rPr>
              <w:t>BBA Seminar Hall</w:t>
            </w:r>
          </w:p>
        </w:tc>
      </w:tr>
      <w:tr w:rsidR="007E52CF" w:rsidRPr="00A668EE" w:rsidTr="007E52CF">
        <w:tc>
          <w:tcPr>
            <w:tcW w:w="4536" w:type="dxa"/>
          </w:tcPr>
          <w:p w:rsidR="007E52CF" w:rsidRP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Objectives</w:t>
            </w:r>
          </w:p>
        </w:tc>
        <w:tc>
          <w:tcPr>
            <w:tcW w:w="6237" w:type="dxa"/>
          </w:tcPr>
          <w:p w:rsidR="007E52CF" w:rsidRPr="00A668EE" w:rsidRDefault="00E32817" w:rsidP="007B6F40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Highlighting the M Com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Programme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</w:p>
        </w:tc>
      </w:tr>
      <w:tr w:rsidR="007E52CF" w:rsidRPr="00A668EE" w:rsidTr="007E52CF">
        <w:tc>
          <w:tcPr>
            <w:tcW w:w="4536" w:type="dxa"/>
          </w:tcPr>
          <w:p w:rsidR="007E52CF" w:rsidRP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Resource Person</w:t>
            </w:r>
          </w:p>
        </w:tc>
        <w:tc>
          <w:tcPr>
            <w:tcW w:w="6237" w:type="dxa"/>
          </w:tcPr>
          <w:p w:rsidR="007E52CF" w:rsidRP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Dr.Gavisiddappa Gadag</w:t>
            </w:r>
          </w:p>
        </w:tc>
      </w:tr>
      <w:tr w:rsidR="007E52CF" w:rsidRPr="00A668EE" w:rsidTr="007E52CF">
        <w:tc>
          <w:tcPr>
            <w:tcW w:w="4536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Pr="00A668EE" w:rsidRDefault="00C800B5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Number of Students and Staff Participated</w:t>
            </w:r>
          </w:p>
        </w:tc>
        <w:tc>
          <w:tcPr>
            <w:tcW w:w="6237" w:type="dxa"/>
          </w:tcPr>
          <w:p w:rsidR="007E52CF" w:rsidRPr="00A668EE" w:rsidRDefault="00E32817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B Com – VI Semester Students</w:t>
            </w:r>
          </w:p>
          <w:p w:rsidR="00C800B5" w:rsidRPr="00A668EE" w:rsidRDefault="00C800B5" w:rsidP="00E32817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– </w:t>
            </w:r>
            <w:r w:rsidR="00E32817">
              <w:rPr>
                <w:rFonts w:ascii="Times New Roman" w:hAnsi="Times New Roman" w:cs="Times New Roman"/>
                <w:b/>
                <w:bCs/>
                <w:szCs w:val="20"/>
              </w:rPr>
              <w:t>98</w:t>
            </w: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, Staff – 0</w:t>
            </w:r>
            <w:r w:rsidR="00E32817">
              <w:rPr>
                <w:rFonts w:ascii="Times New Roman" w:hAnsi="Times New Roman" w:cs="Times New Roman"/>
                <w:b/>
                <w:bCs/>
                <w:szCs w:val="20"/>
              </w:rPr>
              <w:t>2</w:t>
            </w: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.</w:t>
            </w:r>
            <w:r w:rsidR="007B6F40">
              <w:rPr>
                <w:rFonts w:ascii="Times New Roman" w:hAnsi="Times New Roman" w:cs="Times New Roman"/>
                <w:b/>
                <w:bCs/>
                <w:szCs w:val="20"/>
              </w:rPr>
              <w:t xml:space="preserve">  (Attendance Enclosed)</w:t>
            </w:r>
          </w:p>
        </w:tc>
      </w:tr>
      <w:tr w:rsidR="007E52CF" w:rsidRPr="00A668EE" w:rsidTr="007E52CF">
        <w:tc>
          <w:tcPr>
            <w:tcW w:w="4536" w:type="dxa"/>
          </w:tcPr>
          <w:p w:rsidR="007E52CF" w:rsidRP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About the Programme</w:t>
            </w:r>
          </w:p>
        </w:tc>
        <w:tc>
          <w:tcPr>
            <w:tcW w:w="6237" w:type="dxa"/>
          </w:tcPr>
          <w:p w:rsidR="007E52CF" w:rsidRPr="00A668EE" w:rsidRDefault="007E52CF" w:rsidP="00E32817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Importance of </w:t>
            </w:r>
            <w:r w:rsidR="00E32817">
              <w:rPr>
                <w:rFonts w:ascii="Times New Roman" w:hAnsi="Times New Roman" w:cs="Times New Roman"/>
                <w:b/>
                <w:bCs/>
                <w:szCs w:val="20"/>
              </w:rPr>
              <w:t xml:space="preserve">M Com </w:t>
            </w:r>
            <w:proofErr w:type="spellStart"/>
            <w:r w:rsidR="00E32817">
              <w:rPr>
                <w:rFonts w:ascii="Times New Roman" w:hAnsi="Times New Roman" w:cs="Times New Roman"/>
                <w:b/>
                <w:bCs/>
                <w:szCs w:val="20"/>
              </w:rPr>
              <w:t>Programme</w:t>
            </w:r>
            <w:proofErr w:type="spellEnd"/>
          </w:p>
        </w:tc>
      </w:tr>
      <w:tr w:rsidR="007E52CF" w:rsidRPr="00A668EE" w:rsidTr="007E52CF">
        <w:tc>
          <w:tcPr>
            <w:tcW w:w="4536" w:type="dxa"/>
          </w:tcPr>
          <w:p w:rsidR="007E52CF" w:rsidRP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Programme Coordinator</w:t>
            </w:r>
          </w:p>
        </w:tc>
        <w:tc>
          <w:tcPr>
            <w:tcW w:w="6237" w:type="dxa"/>
          </w:tcPr>
          <w:p w:rsidR="007E52CF" w:rsidRPr="00A668EE" w:rsidRDefault="00E32817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Smt. RINI GATTINA </w:t>
            </w:r>
          </w:p>
        </w:tc>
      </w:tr>
      <w:tr w:rsidR="007E52CF" w:rsidRPr="00A668EE" w:rsidTr="007E52CF">
        <w:tc>
          <w:tcPr>
            <w:tcW w:w="4536" w:type="dxa"/>
          </w:tcPr>
          <w:p w:rsidR="007E52CF" w:rsidRP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</w:tc>
        <w:tc>
          <w:tcPr>
            <w:tcW w:w="6237" w:type="dxa"/>
          </w:tcPr>
          <w:p w:rsidR="007E52CF" w:rsidRPr="00A668EE" w:rsidRDefault="003912CB" w:rsidP="003912CB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912CB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kn-IN"/>
              </w:rPr>
              <w:t>The Department of PG Studies in Commerce (</w:t>
            </w:r>
            <w:proofErr w:type="spellStart"/>
            <w:r w:rsidRPr="003912CB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kn-IN"/>
              </w:rPr>
              <w:t>MCom</w:t>
            </w:r>
            <w:proofErr w:type="spellEnd"/>
            <w:r w:rsidRPr="003912CB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kn-IN"/>
              </w:rPr>
              <w:t xml:space="preserve">) </w:t>
            </w:r>
            <w:proofErr w:type="spellStart"/>
            <w:r w:rsidRPr="003912CB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kn-IN"/>
              </w:rPr>
              <w:t>organised</w:t>
            </w:r>
            <w:proofErr w:type="spellEnd"/>
            <w:r w:rsidRPr="003912CB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kn-IN"/>
              </w:rPr>
              <w:t xml:space="preserve"> a one-day orientation </w:t>
            </w:r>
            <w:proofErr w:type="spellStart"/>
            <w:r w:rsidRPr="003912CB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kn-IN"/>
              </w:rPr>
              <w:t>programme</w:t>
            </w:r>
            <w:proofErr w:type="spellEnd"/>
            <w:r w:rsidRPr="003912CB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kn-IN"/>
              </w:rPr>
              <w:t xml:space="preserve"> for B Com Students on 25.03.2025 at BBA Seminar Hall.  Resource Person: Smt. </w:t>
            </w:r>
            <w:proofErr w:type="spellStart"/>
            <w:r w:rsidRPr="003912CB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kn-IN"/>
              </w:rPr>
              <w:t>Rini</w:t>
            </w:r>
            <w:proofErr w:type="spellEnd"/>
            <w:r w:rsidRPr="003912CB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kn-IN"/>
              </w:rPr>
              <w:t xml:space="preserve"> </w:t>
            </w:r>
            <w:proofErr w:type="spellStart"/>
            <w:r w:rsidRPr="003912CB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kn-IN"/>
              </w:rPr>
              <w:t>Gattina</w:t>
            </w:r>
            <w:proofErr w:type="spellEnd"/>
            <w:r w:rsidRPr="003912CB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kn-IN"/>
              </w:rPr>
              <w:t xml:space="preserve"> </w:t>
            </w:r>
            <w:proofErr w:type="gramStart"/>
            <w:r w:rsidRPr="003912CB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kn-IN"/>
              </w:rPr>
              <w:t>addressing  What</w:t>
            </w:r>
            <w:proofErr w:type="gramEnd"/>
            <w:r w:rsidRPr="003912CB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kn-IN"/>
              </w:rPr>
              <w:t xml:space="preserve"> next after </w:t>
            </w:r>
            <w:proofErr w:type="spellStart"/>
            <w:r w:rsidRPr="003912CB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kn-IN"/>
              </w:rPr>
              <w:t>BCom</w:t>
            </w:r>
            <w:proofErr w:type="spellEnd"/>
            <w:r w:rsidRPr="003912CB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kn-IN"/>
              </w:rPr>
              <w:t xml:space="preserve">? In this orientation </w:t>
            </w:r>
            <w:proofErr w:type="spellStart"/>
            <w:r w:rsidRPr="003912CB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kn-IN"/>
              </w:rPr>
              <w:t>programme</w:t>
            </w:r>
            <w:proofErr w:type="spellEnd"/>
            <w:r w:rsidRPr="003912CB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kn-IN"/>
              </w:rPr>
              <w:t xml:space="preserve">, she highlighted the </w:t>
            </w:r>
            <w:proofErr w:type="spellStart"/>
            <w:r w:rsidRPr="003912CB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kn-IN"/>
              </w:rPr>
              <w:t>MCom</w:t>
            </w:r>
            <w:proofErr w:type="spellEnd"/>
            <w:r w:rsidRPr="003912CB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kn-IN"/>
              </w:rPr>
              <w:t xml:space="preserve"> </w:t>
            </w:r>
            <w:proofErr w:type="spellStart"/>
            <w:r w:rsidRPr="003912CB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kn-IN"/>
              </w:rPr>
              <w:t>Programme</w:t>
            </w:r>
            <w:proofErr w:type="spellEnd"/>
            <w:r w:rsidRPr="003912CB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kn-IN"/>
              </w:rPr>
              <w:t xml:space="preserve"> of our college, the facilities provided, and skill development </w:t>
            </w:r>
            <w:proofErr w:type="spellStart"/>
            <w:r w:rsidRPr="003912CB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kn-IN"/>
              </w:rPr>
              <w:t>programmes</w:t>
            </w:r>
            <w:proofErr w:type="spellEnd"/>
            <w:r w:rsidRPr="003912CB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kn-IN"/>
              </w:rPr>
              <w:t xml:space="preserve"> organized by the department. The event ended with good interaction with students of </w:t>
            </w:r>
            <w:proofErr w:type="spellStart"/>
            <w:r w:rsidRPr="003912CB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kn-IN"/>
              </w:rPr>
              <w:t>BCom</w:t>
            </w:r>
            <w:proofErr w:type="spellEnd"/>
            <w:r w:rsidRPr="003912CB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kn-IN"/>
              </w:rPr>
              <w:t>-VI Semester.</w:t>
            </w:r>
          </w:p>
        </w:tc>
      </w:tr>
      <w:tr w:rsidR="007E52CF" w:rsidRPr="00A668EE" w:rsidTr="007E52CF">
        <w:tc>
          <w:tcPr>
            <w:tcW w:w="4536" w:type="dxa"/>
          </w:tcPr>
          <w:p w:rsidR="007E52CF" w:rsidRPr="00A668EE" w:rsidRDefault="007E52CF" w:rsidP="007E52C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</w:p>
        </w:tc>
        <w:tc>
          <w:tcPr>
            <w:tcW w:w="6237" w:type="dxa"/>
          </w:tcPr>
          <w:p w:rsidR="007E52CF" w:rsidRPr="00A668EE" w:rsidRDefault="003912CB" w:rsidP="007E52CF">
            <w:pPr>
              <w:rPr>
                <w:sz w:val="34"/>
                <w:szCs w:val="20"/>
              </w:rPr>
            </w:pPr>
            <w:r>
              <w:rPr>
                <w:noProof/>
                <w:sz w:val="20"/>
                <w:szCs w:val="20"/>
                <w:lang w:bidi="kn-IN"/>
              </w:rPr>
              <w:drawing>
                <wp:inline distT="0" distB="0" distL="0" distR="0">
                  <wp:extent cx="3924300" cy="2943225"/>
                  <wp:effectExtent l="19050" t="0" r="0" b="0"/>
                  <wp:docPr id="4" name="Picture 4" descr="C:\Users\IQAC\OneDrive\Desktop\COM AND MGMT Activity\705cdca9-2fe2-45cd-a89e-aa679db459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IQAC\OneDrive\Desktop\COM AND MGMT Activity\705cdca9-2fe2-45cd-a89e-aa679db459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4300" cy="2943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E52CF" w:rsidRPr="00A668EE" w:rsidRDefault="007E52CF" w:rsidP="007E52CF">
      <w:pPr>
        <w:jc w:val="center"/>
        <w:rPr>
          <w:sz w:val="34"/>
          <w:szCs w:val="20"/>
          <w:u w:val="single"/>
        </w:rPr>
      </w:pPr>
    </w:p>
    <w:p w:rsidR="007E52CF" w:rsidRPr="00A668EE" w:rsidRDefault="00C800B5" w:rsidP="003B766F">
      <w:pPr>
        <w:jc w:val="center"/>
        <w:rPr>
          <w:sz w:val="20"/>
          <w:szCs w:val="20"/>
        </w:rPr>
      </w:pPr>
      <w:r w:rsidRPr="00A668EE">
        <w:rPr>
          <w:noProof/>
          <w:sz w:val="34"/>
          <w:szCs w:val="20"/>
          <w:u w:val="single"/>
          <w:lang w:bidi="kn-IN"/>
        </w:rPr>
        <w:drawing>
          <wp:inline distT="0" distB="0" distL="0" distR="0">
            <wp:extent cx="5943600" cy="971129"/>
            <wp:effectExtent l="19050" t="0" r="0" b="0"/>
            <wp:docPr id="6" name="Picture 6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1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52CF"/>
    <w:rsid w:val="000E34AE"/>
    <w:rsid w:val="002F0A6E"/>
    <w:rsid w:val="003912CB"/>
    <w:rsid w:val="003A1B71"/>
    <w:rsid w:val="003B766F"/>
    <w:rsid w:val="00534C25"/>
    <w:rsid w:val="007B6F40"/>
    <w:rsid w:val="007E52CF"/>
    <w:rsid w:val="00A668EE"/>
    <w:rsid w:val="00C800B5"/>
    <w:rsid w:val="00C92089"/>
    <w:rsid w:val="00E32817"/>
    <w:rsid w:val="00EF21B8"/>
    <w:rsid w:val="00F162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11</cp:revision>
  <cp:lastPrinted>2025-03-25T08:35:00Z</cp:lastPrinted>
  <dcterms:created xsi:type="dcterms:W3CDTF">2025-03-25T07:15:00Z</dcterms:created>
  <dcterms:modified xsi:type="dcterms:W3CDTF">2025-03-25T08:35:00Z</dcterms:modified>
</cp:coreProperties>
</file>